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1C" w:rsidRPr="008C6749" w:rsidRDefault="007E531C" w:rsidP="006237B6">
      <w:pPr>
        <w:spacing w:afterLines="50" w:after="180" w:line="500" w:lineRule="exact"/>
        <w:jc w:val="center"/>
        <w:rPr>
          <w:rFonts w:ascii="Arial" w:eastAsia="標楷體" w:hAnsi="Arial" w:cs="Arial"/>
          <w:b/>
          <w:color w:val="000000" w:themeColor="text1"/>
          <w:sz w:val="32"/>
          <w:szCs w:val="32"/>
        </w:rPr>
      </w:pPr>
      <w:r w:rsidRPr="008C6749">
        <w:rPr>
          <w:rFonts w:ascii="Arial" w:eastAsia="標楷體" w:hAnsi="標楷體" w:cs="Arial"/>
          <w:b/>
          <w:color w:val="000000" w:themeColor="text1"/>
          <w:sz w:val="32"/>
          <w:szCs w:val="32"/>
        </w:rPr>
        <w:t>高雄市政府</w:t>
      </w:r>
      <w:r w:rsidR="00107428" w:rsidRPr="008C6749">
        <w:rPr>
          <w:rFonts w:ascii="Arial" w:eastAsia="標楷體" w:hAnsi="標楷體" w:cs="Arial"/>
          <w:b/>
          <w:color w:val="000000" w:themeColor="text1"/>
          <w:sz w:val="32"/>
          <w:szCs w:val="32"/>
        </w:rPr>
        <w:t>「</w:t>
      </w:r>
      <w:r w:rsidR="006237B6">
        <w:rPr>
          <w:rFonts w:ascii="Arial" w:eastAsia="標楷體" w:hAnsi="標楷體" w:cs="Arial" w:hint="eastAsia"/>
          <w:b/>
          <w:color w:val="000000" w:themeColor="text1"/>
          <w:sz w:val="32"/>
          <w:szCs w:val="32"/>
        </w:rPr>
        <w:t>公共</w:t>
      </w:r>
      <w:r w:rsidRPr="008C6749">
        <w:rPr>
          <w:rFonts w:ascii="Arial" w:eastAsia="標楷體" w:hAnsi="標楷體" w:cs="Arial"/>
          <w:b/>
          <w:color w:val="000000" w:themeColor="text1"/>
          <w:sz w:val="32"/>
          <w:szCs w:val="32"/>
        </w:rPr>
        <w:t>工程採購契約</w:t>
      </w:r>
      <w:r w:rsidR="00107428" w:rsidRPr="008C6749">
        <w:rPr>
          <w:rFonts w:ascii="Arial" w:eastAsia="標楷體" w:hAnsi="標楷體" w:cs="Arial"/>
          <w:b/>
          <w:color w:val="000000" w:themeColor="text1"/>
          <w:sz w:val="32"/>
          <w:szCs w:val="32"/>
        </w:rPr>
        <w:t>」</w:t>
      </w:r>
      <w:r w:rsidRPr="008C6749">
        <w:rPr>
          <w:rFonts w:ascii="Arial" w:eastAsia="標楷體" w:hAnsi="標楷體" w:cs="Arial"/>
          <w:b/>
          <w:color w:val="000000" w:themeColor="text1"/>
          <w:sz w:val="32"/>
          <w:szCs w:val="32"/>
        </w:rPr>
        <w:t>範本</w:t>
      </w:r>
    </w:p>
    <w:p w:rsidR="007E531C" w:rsidRPr="008C6749" w:rsidRDefault="007E531C" w:rsidP="006237B6">
      <w:pPr>
        <w:spacing w:afterLines="50" w:after="180" w:line="500" w:lineRule="exact"/>
        <w:jc w:val="center"/>
        <w:rPr>
          <w:rFonts w:ascii="Arial" w:eastAsia="標楷體" w:hAnsi="Arial" w:cs="Arial"/>
          <w:b/>
          <w:color w:val="000000" w:themeColor="text1"/>
          <w:sz w:val="32"/>
          <w:szCs w:val="32"/>
        </w:rPr>
      </w:pPr>
      <w:r w:rsidRPr="008C6749">
        <w:rPr>
          <w:rFonts w:ascii="Arial" w:eastAsia="標楷體" w:hAnsi="標楷體" w:cs="Arial"/>
          <w:b/>
          <w:color w:val="000000" w:themeColor="text1"/>
          <w:sz w:val="32"/>
          <w:szCs w:val="32"/>
        </w:rPr>
        <w:t>目</w:t>
      </w:r>
      <w:r w:rsidRPr="008C6749">
        <w:rPr>
          <w:rFonts w:ascii="Arial" w:eastAsia="標楷體" w:hAnsi="Arial" w:cs="Arial"/>
          <w:b/>
          <w:color w:val="000000" w:themeColor="text1"/>
          <w:sz w:val="32"/>
          <w:szCs w:val="32"/>
        </w:rPr>
        <w:t xml:space="preserve">  </w:t>
      </w:r>
      <w:r w:rsidRPr="008C6749">
        <w:rPr>
          <w:rFonts w:ascii="Arial" w:eastAsia="標楷體" w:hAnsi="標楷體" w:cs="Arial"/>
          <w:b/>
          <w:color w:val="000000" w:themeColor="text1"/>
          <w:sz w:val="32"/>
          <w:szCs w:val="32"/>
        </w:rPr>
        <w:t>錄</w:t>
      </w:r>
    </w:p>
    <w:p w:rsidR="00B56AB6" w:rsidRPr="008C6749" w:rsidRDefault="00394209">
      <w:pPr>
        <w:pStyle w:val="11"/>
        <w:tabs>
          <w:tab w:val="right" w:leader="dot" w:pos="9060"/>
        </w:tabs>
        <w:rPr>
          <w:rFonts w:ascii="Arial" w:eastAsia="標楷體" w:hAnsi="Arial" w:cs="Arial"/>
          <w:noProof/>
          <w:color w:val="000000" w:themeColor="text1"/>
        </w:rPr>
      </w:pPr>
      <w:r w:rsidRPr="008C6749">
        <w:rPr>
          <w:rFonts w:ascii="Arial" w:eastAsia="標楷體" w:hAnsi="Arial" w:cs="Arial"/>
          <w:color w:val="000000" w:themeColor="text1"/>
          <w:sz w:val="32"/>
          <w:szCs w:val="32"/>
        </w:rPr>
        <w:fldChar w:fldCharType="begin"/>
      </w:r>
      <w:r w:rsidR="00302DE7" w:rsidRPr="008C6749">
        <w:rPr>
          <w:rFonts w:ascii="Arial" w:eastAsia="標楷體" w:hAnsi="Arial" w:cs="Arial"/>
          <w:color w:val="000000" w:themeColor="text1"/>
          <w:sz w:val="32"/>
          <w:szCs w:val="32"/>
        </w:rPr>
        <w:instrText xml:space="preserve"> TOC \o "1-3" \h \z \u </w:instrText>
      </w:r>
      <w:r w:rsidRPr="008C6749">
        <w:rPr>
          <w:rFonts w:ascii="Arial" w:eastAsia="標楷體" w:hAnsi="Arial" w:cs="Arial"/>
          <w:color w:val="000000" w:themeColor="text1"/>
          <w:sz w:val="32"/>
          <w:szCs w:val="32"/>
        </w:rPr>
        <w:fldChar w:fldCharType="separate"/>
      </w:r>
      <w:hyperlink w:anchor="_Toc533422895" w:history="1">
        <w:r w:rsidR="00B56AB6" w:rsidRPr="008C6749">
          <w:rPr>
            <w:rStyle w:val="ae"/>
            <w:rFonts w:ascii="Arial" w:eastAsia="標楷體" w:hAnsi="標楷體" w:cs="Arial"/>
            <w:noProof/>
            <w:color w:val="000000" w:themeColor="text1"/>
          </w:rPr>
          <w:t>第一條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契約文件及效力</w:t>
        </w:r>
        <w:r w:rsidR="00B56AB6" w:rsidRPr="008C6749">
          <w:rPr>
            <w:rFonts w:ascii="Arial" w:eastAsia="標楷體" w:hAnsi="Arial" w:cs="Arial"/>
            <w:noProof/>
            <w:webHidden/>
            <w:color w:val="000000" w:themeColor="text1"/>
          </w:rPr>
          <w:tab/>
        </w:r>
        <w:r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_Toc533422895 \h </w:instrText>
        </w:r>
        <w:r w:rsidRPr="008C6749">
          <w:rPr>
            <w:rFonts w:ascii="Arial" w:eastAsia="標楷體" w:hAnsi="Arial" w:cs="Arial"/>
            <w:noProof/>
            <w:webHidden/>
            <w:color w:val="000000" w:themeColor="text1"/>
          </w:rPr>
        </w:r>
        <w:r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1</w:t>
        </w:r>
        <w:r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896" w:history="1">
        <w:r w:rsidR="00B56AB6" w:rsidRPr="008C6749">
          <w:rPr>
            <w:rStyle w:val="ae"/>
            <w:rFonts w:ascii="Arial" w:eastAsia="標楷體" w:hAnsi="標楷體" w:cs="Arial"/>
            <w:noProof/>
            <w:color w:val="000000" w:themeColor="text1"/>
          </w:rPr>
          <w:t>第二條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履行標的及地點</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_Toc533422896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4</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897" w:history="1">
        <w:r w:rsidR="00B56AB6" w:rsidRPr="008C6749">
          <w:rPr>
            <w:rStyle w:val="ae"/>
            <w:rFonts w:ascii="Arial" w:eastAsia="標楷體" w:hAnsi="標楷體" w:cs="Arial"/>
            <w:noProof/>
            <w:color w:val="000000" w:themeColor="text1"/>
          </w:rPr>
          <w:t>第三條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契約價金之給付</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_Toc533422897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6</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898" w:history="1">
        <w:r w:rsidR="00B56AB6" w:rsidRPr="008C6749">
          <w:rPr>
            <w:rStyle w:val="ae"/>
            <w:rFonts w:ascii="Arial" w:eastAsia="標楷體" w:hAnsi="標楷體" w:cs="Arial"/>
            <w:noProof/>
            <w:color w:val="000000" w:themeColor="text1"/>
          </w:rPr>
          <w:t>第四條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契約價金之調整</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_Toc533422898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8</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899" w:history="1">
        <w:r w:rsidR="00B56AB6" w:rsidRPr="008C6749">
          <w:rPr>
            <w:rStyle w:val="ae"/>
            <w:rFonts w:ascii="Arial" w:eastAsia="標楷體" w:hAnsi="標楷體" w:cs="Arial"/>
            <w:noProof/>
            <w:color w:val="000000" w:themeColor="text1"/>
          </w:rPr>
          <w:t>第五條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契約價金之給付條件</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_Toc533422899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9</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00" w:history="1">
        <w:r w:rsidR="00B56AB6" w:rsidRPr="008C6749">
          <w:rPr>
            <w:rStyle w:val="ae"/>
            <w:rFonts w:ascii="Arial" w:eastAsia="標楷體" w:hAnsi="標楷體" w:cs="Arial"/>
            <w:noProof/>
            <w:color w:val="000000" w:themeColor="text1"/>
          </w:rPr>
          <w:t>第六條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稅捐</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_Toc533422900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17</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01" w:history="1">
        <w:r w:rsidR="00B56AB6" w:rsidRPr="008C6749">
          <w:rPr>
            <w:rStyle w:val="ae"/>
            <w:rFonts w:ascii="Arial" w:eastAsia="標楷體" w:hAnsi="標楷體" w:cs="Arial"/>
            <w:noProof/>
            <w:color w:val="000000" w:themeColor="text1"/>
          </w:rPr>
          <w:t>第七條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履約期限</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_Toc533422901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17</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02" w:history="1">
        <w:r w:rsidR="00B56AB6" w:rsidRPr="008C6749">
          <w:rPr>
            <w:rStyle w:val="ae"/>
            <w:rFonts w:ascii="Arial" w:eastAsia="標楷體" w:hAnsi="標楷體" w:cs="Arial"/>
            <w:noProof/>
            <w:color w:val="000000" w:themeColor="text1"/>
          </w:rPr>
          <w:t>第八條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材料機具及設備</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_Toc533422902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18</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03" w:history="1">
        <w:r w:rsidR="00B56AB6" w:rsidRPr="008C6749">
          <w:rPr>
            <w:rStyle w:val="ae"/>
            <w:rFonts w:ascii="Arial" w:eastAsia="標楷體" w:hAnsi="標楷體" w:cs="Arial"/>
            <w:noProof/>
            <w:color w:val="000000" w:themeColor="text1"/>
          </w:rPr>
          <w:t>第九條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施工管理</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_Toc533422903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19</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04" w:history="1">
        <w:r w:rsidR="00B56AB6" w:rsidRPr="008C6749">
          <w:rPr>
            <w:rStyle w:val="ae"/>
            <w:rFonts w:ascii="Arial" w:eastAsia="標楷體" w:hAnsi="標楷體" w:cs="Arial"/>
            <w:noProof/>
            <w:color w:val="000000" w:themeColor="text1"/>
          </w:rPr>
          <w:t>第十條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監造作業</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_Toc533422904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27</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05" w:history="1">
        <w:r w:rsidR="00B56AB6" w:rsidRPr="008C6749">
          <w:rPr>
            <w:rStyle w:val="ae"/>
            <w:rFonts w:ascii="Arial" w:eastAsia="標楷體" w:hAnsi="標楷體" w:cs="Arial"/>
            <w:noProof/>
            <w:color w:val="000000" w:themeColor="text1"/>
          </w:rPr>
          <w:t>第十一條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工程品管</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_Toc533422905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28</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06" w:history="1">
        <w:r w:rsidR="00B56AB6" w:rsidRPr="008C6749">
          <w:rPr>
            <w:rStyle w:val="ae"/>
            <w:rFonts w:ascii="Arial" w:eastAsia="標楷體" w:hAnsi="標楷體" w:cs="Arial"/>
            <w:noProof/>
            <w:color w:val="000000" w:themeColor="text1"/>
          </w:rPr>
          <w:t>第十二條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災害處理</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_Toc533422906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31</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07" w:history="1">
        <w:r w:rsidR="00B56AB6" w:rsidRPr="008C6749">
          <w:rPr>
            <w:rStyle w:val="ae"/>
            <w:rFonts w:ascii="Arial" w:eastAsia="標楷體" w:hAnsi="標楷體" w:cs="Arial"/>
            <w:noProof/>
            <w:color w:val="000000" w:themeColor="text1"/>
          </w:rPr>
          <w:t>第十三條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保險</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_Toc533422907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31</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08" w:history="1">
        <w:r w:rsidR="00B56AB6" w:rsidRPr="008C6749">
          <w:rPr>
            <w:rStyle w:val="ae"/>
            <w:rFonts w:ascii="Arial" w:eastAsia="標楷體" w:hAnsi="標楷體" w:cs="Arial"/>
            <w:noProof/>
            <w:color w:val="000000" w:themeColor="text1"/>
          </w:rPr>
          <w:t>第十四條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保證金</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_Toc533422908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36</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09" w:history="1">
        <w:r w:rsidR="00B56AB6" w:rsidRPr="008C6749">
          <w:rPr>
            <w:rStyle w:val="ae"/>
            <w:rFonts w:ascii="Arial" w:eastAsia="標楷體" w:hAnsi="標楷體" w:cs="Arial"/>
            <w:noProof/>
            <w:color w:val="000000" w:themeColor="text1"/>
          </w:rPr>
          <w:t>第十五條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完工及驗收</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_Toc533422909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41</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10" w:history="1">
        <w:r w:rsidR="00B56AB6" w:rsidRPr="008C6749">
          <w:rPr>
            <w:rStyle w:val="ae"/>
            <w:rFonts w:ascii="Arial" w:eastAsia="標楷體" w:hAnsi="標楷體" w:cs="Arial"/>
            <w:noProof/>
            <w:color w:val="000000" w:themeColor="text1"/>
          </w:rPr>
          <w:t>第十五條之一</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操作、維護資料及訓練</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_Toc533422910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44</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11" w:history="1">
        <w:r w:rsidR="00B56AB6" w:rsidRPr="008C6749">
          <w:rPr>
            <w:rStyle w:val="ae"/>
            <w:rFonts w:ascii="Arial" w:eastAsia="標楷體" w:hAnsi="標楷體" w:cs="Arial"/>
            <w:noProof/>
            <w:color w:val="000000" w:themeColor="text1"/>
          </w:rPr>
          <w:t>第十六條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保固</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_Toc533422911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46</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12" w:history="1">
        <w:r w:rsidR="00B56AB6" w:rsidRPr="008C6749">
          <w:rPr>
            <w:rStyle w:val="ae"/>
            <w:rFonts w:ascii="Arial" w:eastAsia="標楷體" w:hAnsi="標楷體" w:cs="Arial"/>
            <w:noProof/>
            <w:color w:val="000000" w:themeColor="text1"/>
          </w:rPr>
          <w:t>第十七條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遲延履約</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_Toc533422912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48</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13" w:history="1">
        <w:r w:rsidR="00B56AB6" w:rsidRPr="008C6749">
          <w:rPr>
            <w:rStyle w:val="ae"/>
            <w:rFonts w:ascii="Arial" w:eastAsia="標楷體" w:hAnsi="標楷體" w:cs="Arial"/>
            <w:noProof/>
            <w:color w:val="000000" w:themeColor="text1"/>
          </w:rPr>
          <w:t>第十七條之一</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罰則</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_Toc533422913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51</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14" w:history="1">
        <w:r w:rsidR="00B56AB6" w:rsidRPr="008C6749">
          <w:rPr>
            <w:rStyle w:val="ae"/>
            <w:rFonts w:ascii="Arial" w:eastAsia="標楷體" w:hAnsi="標楷體" w:cs="Arial"/>
            <w:noProof/>
            <w:color w:val="000000" w:themeColor="text1"/>
          </w:rPr>
          <w:t>第十八條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權利及責任</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_Toc533422914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52</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15" w:history="1">
        <w:r w:rsidR="00B56AB6" w:rsidRPr="008C6749">
          <w:rPr>
            <w:rStyle w:val="ae"/>
            <w:rFonts w:ascii="Arial" w:eastAsia="標楷體" w:hAnsi="標楷體" w:cs="Arial"/>
            <w:noProof/>
            <w:color w:val="000000" w:themeColor="text1"/>
          </w:rPr>
          <w:t>第十九條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連帶保證</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_Toc533422915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55</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16" w:history="1">
        <w:r w:rsidR="00B56AB6" w:rsidRPr="008C6749">
          <w:rPr>
            <w:rStyle w:val="ae"/>
            <w:rFonts w:ascii="Arial" w:eastAsia="標楷體" w:hAnsi="標楷體" w:cs="Arial"/>
            <w:noProof/>
            <w:color w:val="000000" w:themeColor="text1"/>
          </w:rPr>
          <w:t>第二十條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契約變更及轉讓</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_Toc533422916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56</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17" w:history="1">
        <w:r w:rsidR="00B56AB6" w:rsidRPr="008C6749">
          <w:rPr>
            <w:rStyle w:val="ae"/>
            <w:rFonts w:ascii="Arial" w:eastAsia="標楷體" w:hAnsi="標楷體" w:cs="Arial"/>
            <w:noProof/>
            <w:color w:val="000000" w:themeColor="text1"/>
          </w:rPr>
          <w:t>第二十一條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契約終止解除及暫停執行</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_Toc533422917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58</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18" w:history="1">
        <w:r w:rsidR="00B56AB6" w:rsidRPr="008C6749">
          <w:rPr>
            <w:rStyle w:val="ae"/>
            <w:rFonts w:ascii="Arial" w:eastAsia="標楷體" w:hAnsi="標楷體" w:cs="Arial"/>
            <w:noProof/>
            <w:color w:val="000000" w:themeColor="text1"/>
          </w:rPr>
          <w:t>第二十二條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爭議處理</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_Toc533422918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64</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11"/>
        <w:tabs>
          <w:tab w:val="right" w:leader="dot" w:pos="9060"/>
        </w:tabs>
        <w:rPr>
          <w:rFonts w:ascii="Arial" w:eastAsia="標楷體" w:hAnsi="Arial" w:cs="Arial"/>
          <w:noProof/>
          <w:color w:val="000000" w:themeColor="text1"/>
        </w:rPr>
      </w:pPr>
      <w:hyperlink w:anchor="_Toc533422919" w:history="1">
        <w:r w:rsidR="00B56AB6" w:rsidRPr="008C6749">
          <w:rPr>
            <w:rStyle w:val="ae"/>
            <w:rFonts w:ascii="Arial" w:eastAsia="標楷體" w:hAnsi="標楷體" w:cs="Arial"/>
            <w:noProof/>
            <w:color w:val="000000" w:themeColor="text1"/>
          </w:rPr>
          <w:t>第二十三條</w:t>
        </w:r>
        <w:r w:rsidR="00B56AB6" w:rsidRPr="008C6749">
          <w:rPr>
            <w:rStyle w:val="ae"/>
            <w:rFonts w:ascii="Arial" w:eastAsia="標楷體" w:hAnsi="Arial" w:cs="Arial"/>
            <w:noProof/>
            <w:color w:val="000000" w:themeColor="text1"/>
          </w:rPr>
          <w:t xml:space="preserve"> </w:t>
        </w:r>
        <w:r w:rsidR="00B56AB6" w:rsidRPr="008C6749">
          <w:rPr>
            <w:rStyle w:val="ae"/>
            <w:rFonts w:ascii="Arial" w:eastAsia="標楷體" w:hAnsi="標楷體" w:cs="Arial"/>
            <w:noProof/>
            <w:color w:val="000000" w:themeColor="text1"/>
          </w:rPr>
          <w:t>其他</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_Toc533422919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67</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31"/>
        <w:tabs>
          <w:tab w:val="right" w:leader="dot" w:pos="9060"/>
        </w:tabs>
        <w:rPr>
          <w:rFonts w:ascii="Arial" w:eastAsia="標楷體" w:hAnsi="Arial" w:cs="Arial"/>
          <w:noProof/>
          <w:color w:val="000000" w:themeColor="text1"/>
        </w:rPr>
      </w:pPr>
      <w:hyperlink w:anchor="_Toc533422920" w:history="1">
        <w:r w:rsidR="00B56AB6" w:rsidRPr="008C6749">
          <w:rPr>
            <w:rStyle w:val="ae"/>
            <w:rFonts w:ascii="Arial" w:eastAsia="標楷體" w:hAnsi="標楷體" w:cs="Arial"/>
            <w:noProof/>
            <w:color w:val="000000" w:themeColor="text1"/>
          </w:rPr>
          <w:t>附錄</w:t>
        </w:r>
        <w:r w:rsidR="00B56AB6" w:rsidRPr="008C6749">
          <w:rPr>
            <w:rStyle w:val="ae"/>
            <w:rFonts w:ascii="Arial" w:eastAsia="標楷體" w:hAnsi="Arial" w:cs="Arial"/>
            <w:noProof/>
            <w:color w:val="000000" w:themeColor="text1"/>
          </w:rPr>
          <w:t>1</w:t>
        </w:r>
        <w:r w:rsidR="00B56AB6" w:rsidRPr="008C6749">
          <w:rPr>
            <w:rStyle w:val="ae"/>
            <w:rFonts w:ascii="Arial" w:eastAsia="標楷體" w:hAnsi="標楷體" w:cs="Arial"/>
            <w:noProof/>
            <w:color w:val="000000" w:themeColor="text1"/>
          </w:rPr>
          <w:t>、工作安全與衛生</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_Toc533422920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69</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31"/>
        <w:tabs>
          <w:tab w:val="right" w:leader="dot" w:pos="9060"/>
        </w:tabs>
        <w:rPr>
          <w:rFonts w:ascii="Arial" w:eastAsia="標楷體" w:hAnsi="Arial" w:cs="Arial"/>
          <w:noProof/>
          <w:color w:val="000000" w:themeColor="text1"/>
        </w:rPr>
      </w:pPr>
      <w:hyperlink w:anchor="_Toc533422921" w:history="1">
        <w:r w:rsidR="00B56AB6" w:rsidRPr="008C6749">
          <w:rPr>
            <w:rStyle w:val="ae"/>
            <w:rFonts w:ascii="Arial" w:eastAsia="標楷體" w:hAnsi="標楷體" w:cs="Arial"/>
            <w:noProof/>
            <w:color w:val="000000" w:themeColor="text1"/>
          </w:rPr>
          <w:t>附錄</w:t>
        </w:r>
        <w:r w:rsidR="00B56AB6" w:rsidRPr="008C6749">
          <w:rPr>
            <w:rStyle w:val="ae"/>
            <w:rFonts w:ascii="Arial" w:eastAsia="標楷體" w:hAnsi="Arial" w:cs="Arial"/>
            <w:noProof/>
            <w:color w:val="000000" w:themeColor="text1"/>
          </w:rPr>
          <w:t>2</w:t>
        </w:r>
        <w:r w:rsidR="00B56AB6" w:rsidRPr="008C6749">
          <w:rPr>
            <w:rStyle w:val="ae"/>
            <w:rFonts w:ascii="Arial" w:eastAsia="標楷體" w:hAnsi="標楷體" w:cs="Arial"/>
            <w:noProof/>
            <w:color w:val="000000" w:themeColor="text1"/>
          </w:rPr>
          <w:t>、工地管理</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_Toc533422921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72</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31"/>
        <w:tabs>
          <w:tab w:val="right" w:leader="dot" w:pos="9060"/>
        </w:tabs>
        <w:rPr>
          <w:rFonts w:ascii="Arial" w:eastAsia="標楷體" w:hAnsi="Arial" w:cs="Arial"/>
          <w:noProof/>
          <w:color w:val="000000" w:themeColor="text1"/>
        </w:rPr>
      </w:pPr>
      <w:hyperlink w:anchor="_Toc533422922" w:history="1">
        <w:r w:rsidR="00B56AB6" w:rsidRPr="008C6749">
          <w:rPr>
            <w:rStyle w:val="ae"/>
            <w:rFonts w:ascii="Arial" w:eastAsia="標楷體" w:hAnsi="標楷體" w:cs="Arial"/>
            <w:noProof/>
            <w:color w:val="000000" w:themeColor="text1"/>
          </w:rPr>
          <w:t>附錄</w:t>
        </w:r>
        <w:r w:rsidR="00B56AB6" w:rsidRPr="008C6749">
          <w:rPr>
            <w:rStyle w:val="ae"/>
            <w:rFonts w:ascii="Arial" w:eastAsia="標楷體" w:hAnsi="Arial" w:cs="Arial"/>
            <w:noProof/>
            <w:color w:val="000000" w:themeColor="text1"/>
          </w:rPr>
          <w:t>3</w:t>
        </w:r>
        <w:r w:rsidR="00B56AB6" w:rsidRPr="008C6749">
          <w:rPr>
            <w:rStyle w:val="ae"/>
            <w:rFonts w:ascii="Arial" w:eastAsia="標楷體" w:hAnsi="標楷體" w:cs="Arial"/>
            <w:noProof/>
            <w:color w:val="000000" w:themeColor="text1"/>
          </w:rPr>
          <w:t>、工作協調及工程會議</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_Toc533422922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77</w:t>
        </w:r>
        <w:r w:rsidR="00394209" w:rsidRPr="008C6749">
          <w:rPr>
            <w:rFonts w:ascii="Arial" w:eastAsia="標楷體" w:hAnsi="Arial" w:cs="Arial"/>
            <w:noProof/>
            <w:webHidden/>
            <w:color w:val="000000" w:themeColor="text1"/>
          </w:rPr>
          <w:fldChar w:fldCharType="end"/>
        </w:r>
      </w:hyperlink>
    </w:p>
    <w:p w:rsidR="00B56AB6" w:rsidRPr="008C6749" w:rsidRDefault="00A22C34">
      <w:pPr>
        <w:pStyle w:val="31"/>
        <w:tabs>
          <w:tab w:val="right" w:leader="dot" w:pos="9060"/>
        </w:tabs>
        <w:rPr>
          <w:rFonts w:ascii="Arial" w:eastAsia="標楷體" w:hAnsi="Arial" w:cs="Arial"/>
          <w:noProof/>
          <w:color w:val="000000" w:themeColor="text1"/>
        </w:rPr>
      </w:pPr>
      <w:hyperlink w:anchor="_Toc533422923" w:history="1">
        <w:r w:rsidR="00B56AB6" w:rsidRPr="008C6749">
          <w:rPr>
            <w:rStyle w:val="ae"/>
            <w:rFonts w:ascii="Arial" w:eastAsia="標楷體" w:hAnsi="標楷體" w:cs="Arial"/>
            <w:noProof/>
            <w:color w:val="000000" w:themeColor="text1"/>
          </w:rPr>
          <w:t>附錄</w:t>
        </w:r>
        <w:r w:rsidR="00B56AB6" w:rsidRPr="008C6749">
          <w:rPr>
            <w:rStyle w:val="ae"/>
            <w:rFonts w:ascii="Arial" w:eastAsia="標楷體" w:hAnsi="Arial" w:cs="Arial"/>
            <w:noProof/>
            <w:color w:val="000000" w:themeColor="text1"/>
          </w:rPr>
          <w:t>4</w:t>
        </w:r>
        <w:r w:rsidR="00B56AB6" w:rsidRPr="008C6749">
          <w:rPr>
            <w:rStyle w:val="ae"/>
            <w:rFonts w:ascii="Arial" w:eastAsia="標楷體" w:hAnsi="標楷體" w:cs="Arial"/>
            <w:noProof/>
            <w:color w:val="000000" w:themeColor="text1"/>
          </w:rPr>
          <w:t>、品質管理作業</w:t>
        </w:r>
        <w:r w:rsidR="00B56AB6" w:rsidRPr="008C6749">
          <w:rPr>
            <w:rFonts w:ascii="Arial" w:eastAsia="標楷體" w:hAnsi="Arial" w:cs="Arial"/>
            <w:noProof/>
            <w:webHidden/>
            <w:color w:val="000000" w:themeColor="text1"/>
          </w:rPr>
          <w:tab/>
        </w:r>
        <w:r w:rsidR="00394209" w:rsidRPr="008C6749">
          <w:rPr>
            <w:rFonts w:ascii="Arial" w:eastAsia="標楷體" w:hAnsi="Arial" w:cs="Arial"/>
            <w:noProof/>
            <w:webHidden/>
            <w:color w:val="000000" w:themeColor="text1"/>
          </w:rPr>
          <w:fldChar w:fldCharType="begin"/>
        </w:r>
        <w:r w:rsidR="00B56AB6" w:rsidRPr="008C6749">
          <w:rPr>
            <w:rFonts w:ascii="Arial" w:eastAsia="標楷體" w:hAnsi="Arial" w:cs="Arial"/>
            <w:noProof/>
            <w:webHidden/>
            <w:color w:val="000000" w:themeColor="text1"/>
          </w:rPr>
          <w:instrText xml:space="preserve"> PAGEREF _Toc533422923 \h </w:instrText>
        </w:r>
        <w:r w:rsidR="00394209" w:rsidRPr="008C6749">
          <w:rPr>
            <w:rFonts w:ascii="Arial" w:eastAsia="標楷體" w:hAnsi="Arial" w:cs="Arial"/>
            <w:noProof/>
            <w:webHidden/>
            <w:color w:val="000000" w:themeColor="text1"/>
          </w:rPr>
        </w:r>
        <w:r w:rsidR="00394209" w:rsidRPr="008C6749">
          <w:rPr>
            <w:rFonts w:ascii="Arial" w:eastAsia="標楷體" w:hAnsi="Arial" w:cs="Arial"/>
            <w:noProof/>
            <w:webHidden/>
            <w:color w:val="000000" w:themeColor="text1"/>
          </w:rPr>
          <w:fldChar w:fldCharType="separate"/>
        </w:r>
        <w:r w:rsidR="00BA771F">
          <w:rPr>
            <w:rFonts w:ascii="Arial" w:eastAsia="標楷體" w:hAnsi="Arial" w:cs="Arial"/>
            <w:noProof/>
            <w:webHidden/>
            <w:color w:val="000000" w:themeColor="text1"/>
          </w:rPr>
          <w:t>80</w:t>
        </w:r>
        <w:r w:rsidR="00394209" w:rsidRPr="008C6749">
          <w:rPr>
            <w:rFonts w:ascii="Arial" w:eastAsia="標楷體" w:hAnsi="Arial" w:cs="Arial"/>
            <w:noProof/>
            <w:webHidden/>
            <w:color w:val="000000" w:themeColor="text1"/>
          </w:rPr>
          <w:fldChar w:fldCharType="end"/>
        </w:r>
      </w:hyperlink>
    </w:p>
    <w:p w:rsidR="00107428" w:rsidRPr="008C6749" w:rsidRDefault="00394209" w:rsidP="006237B6">
      <w:pPr>
        <w:spacing w:afterLines="50" w:after="180" w:line="500" w:lineRule="exact"/>
        <w:jc w:val="left"/>
        <w:rPr>
          <w:rFonts w:ascii="Arial" w:eastAsia="標楷體" w:hAnsi="Arial" w:cs="Arial"/>
          <w:color w:val="000000" w:themeColor="text1"/>
          <w:sz w:val="32"/>
          <w:szCs w:val="32"/>
        </w:rPr>
        <w:sectPr w:rsidR="00107428" w:rsidRPr="008C6749" w:rsidSect="009435AA">
          <w:headerReference w:type="default" r:id="rId9"/>
          <w:footerReference w:type="default" r:id="rId10"/>
          <w:pgSz w:w="11906" w:h="16838"/>
          <w:pgMar w:top="1418" w:right="1418" w:bottom="1418" w:left="1418" w:header="851" w:footer="992" w:gutter="0"/>
          <w:cols w:space="425"/>
          <w:docGrid w:type="lines" w:linePitch="360"/>
        </w:sectPr>
      </w:pPr>
      <w:r w:rsidRPr="008C6749">
        <w:rPr>
          <w:rFonts w:ascii="Arial" w:eastAsia="標楷體" w:hAnsi="Arial" w:cs="Arial"/>
          <w:color w:val="000000" w:themeColor="text1"/>
          <w:sz w:val="32"/>
          <w:szCs w:val="32"/>
        </w:rPr>
        <w:fldChar w:fldCharType="end"/>
      </w:r>
    </w:p>
    <w:p w:rsidR="009435AA" w:rsidRPr="008C6749" w:rsidRDefault="009435AA" w:rsidP="006237B6">
      <w:pPr>
        <w:spacing w:afterLines="50" w:after="180" w:line="500" w:lineRule="exact"/>
        <w:jc w:val="center"/>
        <w:rPr>
          <w:rFonts w:ascii="Arial" w:eastAsia="標楷體" w:hAnsi="Arial" w:cs="Arial"/>
          <w:b/>
          <w:color w:val="000000" w:themeColor="text1"/>
          <w:sz w:val="32"/>
          <w:szCs w:val="32"/>
        </w:rPr>
      </w:pPr>
      <w:r w:rsidRPr="008C6749">
        <w:rPr>
          <w:rFonts w:ascii="Arial" w:eastAsia="標楷體" w:hAnsi="標楷體" w:cs="Arial"/>
          <w:b/>
          <w:color w:val="000000" w:themeColor="text1"/>
          <w:sz w:val="32"/>
          <w:szCs w:val="32"/>
        </w:rPr>
        <w:lastRenderedPageBreak/>
        <w:t>高雄市政府</w:t>
      </w:r>
      <w:r w:rsidR="00D6297A">
        <w:rPr>
          <w:rFonts w:ascii="Arial" w:eastAsia="標楷體" w:hAnsi="標楷體" w:cs="Arial" w:hint="eastAsia"/>
          <w:b/>
          <w:color w:val="000000" w:themeColor="text1"/>
          <w:sz w:val="32"/>
          <w:szCs w:val="32"/>
        </w:rPr>
        <w:t>公共</w:t>
      </w:r>
      <w:r w:rsidRPr="008C6749">
        <w:rPr>
          <w:rFonts w:ascii="Arial" w:eastAsia="標楷體" w:hAnsi="標楷體" w:cs="Arial"/>
          <w:b/>
          <w:color w:val="000000" w:themeColor="text1"/>
          <w:sz w:val="32"/>
          <w:szCs w:val="32"/>
        </w:rPr>
        <w:t>工程採購契約範本</w:t>
      </w:r>
    </w:p>
    <w:p w:rsidR="00EA52D0" w:rsidRPr="008C6749" w:rsidRDefault="00EA52D0" w:rsidP="006237B6">
      <w:pPr>
        <w:spacing w:afterLines="50" w:after="180" w:line="500" w:lineRule="exact"/>
        <w:jc w:val="left"/>
        <w:rPr>
          <w:rFonts w:ascii="Arial" w:eastAsia="標楷體" w:hAnsi="Arial" w:cs="Arial"/>
          <w:b/>
          <w:color w:val="000000" w:themeColor="text1"/>
          <w:sz w:val="28"/>
          <w:szCs w:val="28"/>
        </w:rPr>
      </w:pPr>
      <w:r w:rsidRPr="008C6749">
        <w:rPr>
          <w:rFonts w:ascii="Arial" w:eastAsia="標楷體" w:hAnsi="標楷體" w:cs="Arial"/>
          <w:b/>
          <w:color w:val="000000" w:themeColor="text1"/>
          <w:sz w:val="28"/>
          <w:szCs w:val="28"/>
        </w:rPr>
        <w:t>立契約人：</w:t>
      </w:r>
      <w:r w:rsidRPr="008C6749">
        <w:rPr>
          <w:rFonts w:ascii="Arial" w:eastAsia="標楷體" w:hAnsi="Arial" w:cs="Arial"/>
          <w:b/>
          <w:color w:val="000000" w:themeColor="text1"/>
          <w:sz w:val="28"/>
          <w:szCs w:val="28"/>
        </w:rPr>
        <w:t xml:space="preserve">         </w:t>
      </w:r>
    </w:p>
    <w:p w:rsidR="00EA52D0" w:rsidRPr="008C6749" w:rsidRDefault="00EA52D0" w:rsidP="006237B6">
      <w:pPr>
        <w:spacing w:afterLines="50" w:after="180" w:line="500" w:lineRule="exact"/>
        <w:jc w:val="center"/>
        <w:rPr>
          <w:rFonts w:ascii="Arial" w:eastAsia="標楷體" w:hAnsi="Arial" w:cs="Arial"/>
          <w:b/>
          <w:color w:val="000000" w:themeColor="text1"/>
          <w:sz w:val="28"/>
          <w:szCs w:val="28"/>
        </w:rPr>
      </w:pPr>
      <w:r w:rsidRPr="008C6749">
        <w:rPr>
          <w:rFonts w:ascii="Arial" w:eastAsia="標楷體" w:hAnsi="標楷體" w:cs="Arial"/>
          <w:b/>
          <w:color w:val="000000" w:themeColor="text1"/>
          <w:sz w:val="28"/>
          <w:szCs w:val="28"/>
        </w:rPr>
        <w:t>委託人：</w:t>
      </w:r>
      <w:r w:rsidR="00BF7F0B" w:rsidRPr="008C6749">
        <w:rPr>
          <w:rFonts w:ascii="Arial" w:eastAsia="標楷體" w:hAnsi="Arial" w:cs="Arial"/>
          <w:b/>
          <w:color w:val="000000" w:themeColor="text1"/>
          <w:sz w:val="28"/>
          <w:szCs w:val="28"/>
        </w:rPr>
        <w:t xml:space="preserve"> ______________</w:t>
      </w:r>
      <w:r w:rsidRPr="008C6749">
        <w:rPr>
          <w:rFonts w:ascii="Arial" w:eastAsia="標楷體" w:hAnsi="標楷體" w:cs="Arial"/>
          <w:b/>
          <w:color w:val="000000" w:themeColor="text1"/>
          <w:sz w:val="28"/>
          <w:szCs w:val="28"/>
        </w:rPr>
        <w:t>（以下簡稱機關）</w:t>
      </w:r>
    </w:p>
    <w:p w:rsidR="00EA52D0" w:rsidRPr="008C6749" w:rsidRDefault="00EA52D0" w:rsidP="006237B6">
      <w:pPr>
        <w:spacing w:afterLines="50" w:after="180" w:line="500" w:lineRule="exact"/>
        <w:jc w:val="center"/>
        <w:rPr>
          <w:rFonts w:ascii="Arial" w:eastAsia="標楷體" w:hAnsi="Arial" w:cs="Arial"/>
          <w:b/>
          <w:color w:val="000000" w:themeColor="text1"/>
          <w:sz w:val="28"/>
          <w:szCs w:val="28"/>
        </w:rPr>
      </w:pPr>
      <w:r w:rsidRPr="008C6749">
        <w:rPr>
          <w:rFonts w:ascii="Arial" w:eastAsia="標楷體" w:hAnsi="標楷體" w:cs="Arial"/>
          <w:b/>
          <w:color w:val="000000" w:themeColor="text1"/>
          <w:sz w:val="28"/>
          <w:szCs w:val="28"/>
        </w:rPr>
        <w:t>受託人：</w:t>
      </w:r>
      <w:r w:rsidR="00BF7F0B" w:rsidRPr="008C6749">
        <w:rPr>
          <w:rFonts w:ascii="Arial" w:eastAsia="標楷體" w:hAnsi="Arial" w:cs="Arial"/>
          <w:b/>
          <w:color w:val="000000" w:themeColor="text1"/>
          <w:sz w:val="28"/>
          <w:szCs w:val="28"/>
        </w:rPr>
        <w:t xml:space="preserve"> ______________</w:t>
      </w:r>
      <w:r w:rsidRPr="008C6749">
        <w:rPr>
          <w:rFonts w:ascii="Arial" w:eastAsia="標楷體" w:hAnsi="標楷體" w:cs="Arial"/>
          <w:b/>
          <w:color w:val="000000" w:themeColor="text1"/>
          <w:sz w:val="28"/>
          <w:szCs w:val="28"/>
        </w:rPr>
        <w:t>（以下簡稱廠商）</w:t>
      </w:r>
    </w:p>
    <w:p w:rsidR="00EA52D0" w:rsidRPr="008C6749" w:rsidRDefault="00EA52D0" w:rsidP="006237B6">
      <w:pPr>
        <w:spacing w:afterLines="50" w:after="180" w:line="500" w:lineRule="exact"/>
        <w:jc w:val="left"/>
        <w:rPr>
          <w:rFonts w:ascii="Arial" w:eastAsia="標楷體" w:hAnsi="Arial" w:cs="Arial"/>
          <w:b/>
          <w:color w:val="000000" w:themeColor="text1"/>
          <w:sz w:val="28"/>
          <w:szCs w:val="28"/>
        </w:rPr>
      </w:pPr>
      <w:r w:rsidRPr="008C6749">
        <w:rPr>
          <w:rFonts w:ascii="Arial" w:eastAsia="標楷體" w:hAnsi="標楷體" w:cs="Arial"/>
          <w:b/>
          <w:color w:val="000000" w:themeColor="text1"/>
          <w:sz w:val="28"/>
          <w:szCs w:val="28"/>
        </w:rPr>
        <w:t>茲為辦理【</w:t>
      </w:r>
      <w:r w:rsidRPr="008C6749">
        <w:rPr>
          <w:rFonts w:ascii="Arial" w:eastAsia="標楷體" w:hAnsi="Arial" w:cs="Arial"/>
          <w:b/>
          <w:color w:val="000000" w:themeColor="text1"/>
          <w:sz w:val="28"/>
          <w:szCs w:val="28"/>
        </w:rPr>
        <w:t xml:space="preserve"> </w:t>
      </w:r>
      <w:r w:rsidR="00582FC9" w:rsidRPr="008C6749">
        <w:rPr>
          <w:rFonts w:ascii="Arial" w:eastAsia="標楷體" w:hAnsi="Arial" w:cs="Arial"/>
          <w:b/>
          <w:color w:val="000000" w:themeColor="text1"/>
          <w:sz w:val="28"/>
          <w:szCs w:val="28"/>
        </w:rPr>
        <w:t xml:space="preserve">                   </w:t>
      </w:r>
      <w:r w:rsidRPr="008C6749">
        <w:rPr>
          <w:rFonts w:ascii="Arial" w:eastAsia="標楷體" w:hAnsi="標楷體" w:cs="Arial"/>
          <w:b/>
          <w:color w:val="000000" w:themeColor="text1"/>
          <w:sz w:val="28"/>
          <w:szCs w:val="28"/>
        </w:rPr>
        <w:t>】案（以下簡稱本案），機關與廠商</w:t>
      </w:r>
      <w:r w:rsidRPr="008C6749">
        <w:rPr>
          <w:rStyle w:val="af3"/>
          <w:rFonts w:ascii="Arial" w:eastAsia="標楷體" w:hAnsi="Arial" w:cs="Arial"/>
          <w:b/>
          <w:color w:val="000000" w:themeColor="text1"/>
          <w:sz w:val="28"/>
          <w:szCs w:val="28"/>
        </w:rPr>
        <w:footnoteReference w:id="1"/>
      </w:r>
      <w:r w:rsidRPr="008C6749">
        <w:rPr>
          <w:rFonts w:ascii="Arial" w:eastAsia="標楷體" w:hAnsi="標楷體" w:cs="Arial"/>
          <w:b/>
          <w:color w:val="000000" w:themeColor="text1"/>
          <w:sz w:val="28"/>
          <w:szCs w:val="28"/>
        </w:rPr>
        <w:t>雙方同意共同遵守訂立本委託契約。</w:t>
      </w:r>
    </w:p>
    <w:p w:rsidR="009435AA" w:rsidRPr="008C6749" w:rsidRDefault="009435AA" w:rsidP="003750FA">
      <w:pPr>
        <w:pStyle w:val="1"/>
        <w:spacing w:before="0" w:after="120" w:line="500" w:lineRule="exact"/>
        <w:rPr>
          <w:rFonts w:ascii="Arial" w:eastAsia="標楷體" w:hAnsi="Arial" w:cs="Arial"/>
          <w:b w:val="0"/>
          <w:color w:val="000000" w:themeColor="text1"/>
          <w:sz w:val="28"/>
          <w:szCs w:val="28"/>
        </w:rPr>
      </w:pPr>
      <w:bookmarkStart w:id="0" w:name="_Toc533422895"/>
      <w:r w:rsidRPr="008C6749">
        <w:rPr>
          <w:rFonts w:ascii="Arial" w:eastAsia="標楷體" w:hAnsi="標楷體" w:cs="Arial"/>
          <w:color w:val="000000" w:themeColor="text1"/>
          <w:sz w:val="28"/>
          <w:szCs w:val="28"/>
        </w:rPr>
        <w:t>第一條</w:t>
      </w:r>
      <w:r w:rsidR="002407CE"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契約文件及效力</w:t>
      </w:r>
      <w:bookmarkEnd w:id="0"/>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一、契約包括下列文件：</w:t>
      </w:r>
    </w:p>
    <w:p w:rsidR="009435AA" w:rsidRPr="008C6749" w:rsidRDefault="009435AA" w:rsidP="00BD6AC3">
      <w:pPr>
        <w:spacing w:line="500" w:lineRule="exact"/>
        <w:ind w:firstLineChars="202" w:firstLine="566"/>
        <w:rPr>
          <w:rFonts w:ascii="Arial" w:eastAsia="標楷體" w:hAnsi="Arial" w:cs="Arial"/>
          <w:caps/>
          <w:color w:val="000000" w:themeColor="text1"/>
          <w:sz w:val="28"/>
          <w:szCs w:val="28"/>
        </w:rPr>
      </w:pPr>
      <w:r w:rsidRPr="008C6749">
        <w:rPr>
          <w:rFonts w:ascii="Arial" w:eastAsia="標楷體" w:hAnsi="Arial" w:cs="Arial"/>
          <w:caps/>
          <w:color w:val="000000" w:themeColor="text1"/>
          <w:sz w:val="28"/>
          <w:szCs w:val="28"/>
        </w:rPr>
        <w:t>(</w:t>
      </w:r>
      <w:r w:rsidRPr="008C6749">
        <w:rPr>
          <w:rFonts w:ascii="Arial" w:eastAsia="標楷體" w:hAnsi="標楷體" w:cs="Arial"/>
          <w:caps/>
          <w:color w:val="000000" w:themeColor="text1"/>
          <w:sz w:val="28"/>
          <w:szCs w:val="28"/>
        </w:rPr>
        <w:t>一</w:t>
      </w:r>
      <w:r w:rsidRPr="008C6749">
        <w:rPr>
          <w:rFonts w:ascii="Arial" w:eastAsia="標楷體" w:hAnsi="Arial" w:cs="Arial"/>
          <w:caps/>
          <w:color w:val="000000" w:themeColor="text1"/>
          <w:sz w:val="28"/>
          <w:szCs w:val="28"/>
        </w:rPr>
        <w:t>)</w:t>
      </w:r>
      <w:r w:rsidRPr="008C6749">
        <w:rPr>
          <w:rFonts w:ascii="Arial" w:eastAsia="標楷體" w:hAnsi="標楷體" w:cs="Arial"/>
          <w:caps/>
          <w:color w:val="000000" w:themeColor="text1"/>
          <w:sz w:val="28"/>
          <w:szCs w:val="28"/>
        </w:rPr>
        <w:t>招標文件及其變更或補充。</w:t>
      </w:r>
    </w:p>
    <w:p w:rsidR="009435AA" w:rsidRPr="008C6749" w:rsidRDefault="009435AA" w:rsidP="00BD6AC3">
      <w:pPr>
        <w:spacing w:line="500" w:lineRule="exact"/>
        <w:ind w:firstLineChars="202" w:firstLine="566"/>
        <w:rPr>
          <w:rFonts w:ascii="Arial" w:eastAsia="標楷體" w:hAnsi="Arial" w:cs="Arial"/>
          <w:caps/>
          <w:color w:val="000000" w:themeColor="text1"/>
          <w:sz w:val="28"/>
          <w:szCs w:val="28"/>
        </w:rPr>
      </w:pPr>
      <w:r w:rsidRPr="008C6749">
        <w:rPr>
          <w:rFonts w:ascii="Arial" w:eastAsia="標楷體" w:hAnsi="Arial" w:cs="Arial"/>
          <w:caps/>
          <w:color w:val="000000" w:themeColor="text1"/>
          <w:sz w:val="28"/>
          <w:szCs w:val="28"/>
        </w:rPr>
        <w:t>(</w:t>
      </w:r>
      <w:r w:rsidRPr="008C6749">
        <w:rPr>
          <w:rFonts w:ascii="Arial" w:eastAsia="標楷體" w:hAnsi="標楷體" w:cs="Arial"/>
          <w:caps/>
          <w:color w:val="000000" w:themeColor="text1"/>
          <w:sz w:val="28"/>
          <w:szCs w:val="28"/>
        </w:rPr>
        <w:t>二</w:t>
      </w:r>
      <w:r w:rsidRPr="008C6749">
        <w:rPr>
          <w:rFonts w:ascii="Arial" w:eastAsia="標楷體" w:hAnsi="Arial" w:cs="Arial"/>
          <w:caps/>
          <w:color w:val="000000" w:themeColor="text1"/>
          <w:sz w:val="28"/>
          <w:szCs w:val="28"/>
        </w:rPr>
        <w:t>)</w:t>
      </w:r>
      <w:r w:rsidRPr="008C6749">
        <w:rPr>
          <w:rFonts w:ascii="Arial" w:eastAsia="標楷體" w:hAnsi="標楷體" w:cs="Arial"/>
          <w:caps/>
          <w:color w:val="000000" w:themeColor="text1"/>
          <w:sz w:val="28"/>
          <w:szCs w:val="28"/>
        </w:rPr>
        <w:t>投標文件及其變更或補充。</w:t>
      </w:r>
    </w:p>
    <w:p w:rsidR="009435AA" w:rsidRPr="008C6749" w:rsidRDefault="009435AA" w:rsidP="00BD6AC3">
      <w:pPr>
        <w:spacing w:line="500" w:lineRule="exact"/>
        <w:ind w:firstLineChars="202" w:firstLine="566"/>
        <w:rPr>
          <w:rFonts w:ascii="Arial" w:eastAsia="標楷體" w:hAnsi="Arial" w:cs="Arial"/>
          <w:caps/>
          <w:color w:val="000000" w:themeColor="text1"/>
          <w:sz w:val="28"/>
          <w:szCs w:val="28"/>
        </w:rPr>
      </w:pPr>
      <w:r w:rsidRPr="008C6749">
        <w:rPr>
          <w:rFonts w:ascii="Arial" w:eastAsia="標楷體" w:hAnsi="Arial" w:cs="Arial"/>
          <w:caps/>
          <w:color w:val="000000" w:themeColor="text1"/>
          <w:sz w:val="28"/>
          <w:szCs w:val="28"/>
        </w:rPr>
        <w:t>(</w:t>
      </w:r>
      <w:r w:rsidRPr="008C6749">
        <w:rPr>
          <w:rFonts w:ascii="Arial" w:eastAsia="標楷體" w:hAnsi="標楷體" w:cs="Arial"/>
          <w:caps/>
          <w:color w:val="000000" w:themeColor="text1"/>
          <w:sz w:val="28"/>
          <w:szCs w:val="28"/>
        </w:rPr>
        <w:t>三</w:t>
      </w:r>
      <w:r w:rsidRPr="008C6749">
        <w:rPr>
          <w:rFonts w:ascii="Arial" w:eastAsia="標楷體" w:hAnsi="Arial" w:cs="Arial"/>
          <w:caps/>
          <w:color w:val="000000" w:themeColor="text1"/>
          <w:sz w:val="28"/>
          <w:szCs w:val="28"/>
        </w:rPr>
        <w:t>)</w:t>
      </w:r>
      <w:r w:rsidRPr="008C6749">
        <w:rPr>
          <w:rFonts w:ascii="Arial" w:eastAsia="標楷體" w:hAnsi="標楷體" w:cs="Arial"/>
          <w:caps/>
          <w:color w:val="000000" w:themeColor="text1"/>
          <w:sz w:val="28"/>
          <w:szCs w:val="28"/>
        </w:rPr>
        <w:t>決標文件及其變更或補充。</w:t>
      </w:r>
    </w:p>
    <w:p w:rsidR="009435AA" w:rsidRPr="008C6749" w:rsidRDefault="009435AA" w:rsidP="00BD6AC3">
      <w:pPr>
        <w:spacing w:line="500" w:lineRule="exact"/>
        <w:ind w:firstLineChars="202" w:firstLine="566"/>
        <w:rPr>
          <w:rFonts w:ascii="Arial" w:eastAsia="標楷體" w:hAnsi="Arial" w:cs="Arial"/>
          <w:caps/>
          <w:color w:val="000000" w:themeColor="text1"/>
          <w:sz w:val="28"/>
          <w:szCs w:val="28"/>
        </w:rPr>
      </w:pPr>
      <w:r w:rsidRPr="008C6749">
        <w:rPr>
          <w:rFonts w:ascii="Arial" w:eastAsia="標楷體" w:hAnsi="Arial" w:cs="Arial"/>
          <w:caps/>
          <w:color w:val="000000" w:themeColor="text1"/>
          <w:sz w:val="28"/>
          <w:szCs w:val="28"/>
        </w:rPr>
        <w:t>(</w:t>
      </w:r>
      <w:r w:rsidRPr="008C6749">
        <w:rPr>
          <w:rFonts w:ascii="Arial" w:eastAsia="標楷體" w:hAnsi="標楷體" w:cs="Arial"/>
          <w:caps/>
          <w:color w:val="000000" w:themeColor="text1"/>
          <w:sz w:val="28"/>
          <w:szCs w:val="28"/>
        </w:rPr>
        <w:t>四</w:t>
      </w:r>
      <w:r w:rsidRPr="008C6749">
        <w:rPr>
          <w:rFonts w:ascii="Arial" w:eastAsia="標楷體" w:hAnsi="Arial" w:cs="Arial"/>
          <w:caps/>
          <w:color w:val="000000" w:themeColor="text1"/>
          <w:sz w:val="28"/>
          <w:szCs w:val="28"/>
        </w:rPr>
        <w:t>)</w:t>
      </w:r>
      <w:r w:rsidRPr="008C6749">
        <w:rPr>
          <w:rFonts w:ascii="Arial" w:eastAsia="標楷體" w:hAnsi="標楷體" w:cs="Arial"/>
          <w:caps/>
          <w:color w:val="000000" w:themeColor="text1"/>
          <w:sz w:val="28"/>
          <w:szCs w:val="28"/>
        </w:rPr>
        <w:t>本契約本文、附件及其變更或補充。</w:t>
      </w:r>
    </w:p>
    <w:p w:rsidR="009435AA" w:rsidRPr="008C6749" w:rsidRDefault="009435AA" w:rsidP="00BD6AC3">
      <w:pPr>
        <w:spacing w:line="500" w:lineRule="exact"/>
        <w:ind w:firstLineChars="202" w:firstLine="566"/>
        <w:rPr>
          <w:rFonts w:ascii="Arial" w:eastAsia="標楷體" w:hAnsi="Arial" w:cs="Arial"/>
          <w:caps/>
          <w:color w:val="000000" w:themeColor="text1"/>
          <w:sz w:val="28"/>
          <w:szCs w:val="28"/>
        </w:rPr>
      </w:pPr>
      <w:r w:rsidRPr="008C6749">
        <w:rPr>
          <w:rFonts w:ascii="Arial" w:eastAsia="標楷體" w:hAnsi="Arial" w:cs="Arial"/>
          <w:caps/>
          <w:color w:val="000000" w:themeColor="text1"/>
          <w:sz w:val="28"/>
          <w:szCs w:val="28"/>
        </w:rPr>
        <w:t>(</w:t>
      </w:r>
      <w:r w:rsidRPr="008C6749">
        <w:rPr>
          <w:rFonts w:ascii="Arial" w:eastAsia="標楷體" w:hAnsi="標楷體" w:cs="Arial"/>
          <w:caps/>
          <w:color w:val="000000" w:themeColor="text1"/>
          <w:sz w:val="28"/>
          <w:szCs w:val="28"/>
        </w:rPr>
        <w:t>五</w:t>
      </w:r>
      <w:r w:rsidRPr="008C6749">
        <w:rPr>
          <w:rFonts w:ascii="Arial" w:eastAsia="標楷體" w:hAnsi="Arial" w:cs="Arial"/>
          <w:caps/>
          <w:color w:val="000000" w:themeColor="text1"/>
          <w:sz w:val="28"/>
          <w:szCs w:val="28"/>
        </w:rPr>
        <w:t>)</w:t>
      </w:r>
      <w:r w:rsidRPr="008C6749">
        <w:rPr>
          <w:rFonts w:ascii="Arial" w:eastAsia="標楷體" w:hAnsi="標楷體" w:cs="Arial"/>
          <w:caps/>
          <w:color w:val="000000" w:themeColor="text1"/>
          <w:sz w:val="28"/>
          <w:szCs w:val="28"/>
        </w:rPr>
        <w:t>依本契約所提出之履約文件或資料。</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二、定義及解釋</w:t>
      </w:r>
    </w:p>
    <w:p w:rsidR="009435AA" w:rsidRPr="008C6749" w:rsidRDefault="00BD6AC3" w:rsidP="00BD6AC3">
      <w:pPr>
        <w:spacing w:line="500" w:lineRule="exact"/>
        <w:ind w:leftChars="236" w:left="1034" w:hangingChars="167" w:hanging="46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契約文件，指前款所定資料，包括以書面、錄音、錄影、照相、微縮、電子數位資料或樣品等方式呈現之原件或複製品。</w:t>
      </w:r>
    </w:p>
    <w:p w:rsidR="009435AA" w:rsidRPr="008C6749" w:rsidRDefault="00BD6AC3" w:rsidP="00BD6A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工程會，指行政院公共工程委員會。</w:t>
      </w:r>
    </w:p>
    <w:p w:rsidR="009435AA" w:rsidRPr="008C6749" w:rsidRDefault="00BD6AC3" w:rsidP="00BD6A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工程司，指機關以書面指派行使本契約所賦予之工程司之職權者。</w:t>
      </w:r>
    </w:p>
    <w:p w:rsidR="009435AA" w:rsidRPr="008C6749" w:rsidRDefault="00BD6AC3" w:rsidP="00BD6AC3">
      <w:pPr>
        <w:spacing w:line="500" w:lineRule="exact"/>
        <w:ind w:leftChars="236" w:left="1034" w:hangingChars="167" w:hanging="46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工程司代表，指工程司指定之任何人員，以執行本契約所約定之權責者。其授權範圍須經工程司以書面通知廠商。</w:t>
      </w:r>
    </w:p>
    <w:p w:rsidR="009435AA" w:rsidRPr="008C6749" w:rsidRDefault="00BD6AC3" w:rsidP="00BD6A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監造單位，指受機關委託執行監造作業之技術服務廠商。</w:t>
      </w:r>
    </w:p>
    <w:p w:rsidR="009435AA" w:rsidRPr="008C6749" w:rsidRDefault="00BD6AC3" w:rsidP="00BD6AC3">
      <w:pPr>
        <w:spacing w:line="500" w:lineRule="exact"/>
        <w:ind w:leftChars="236" w:left="1034" w:hangingChars="167" w:hanging="46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監造單位</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工程司，有監造單位者，為監造單位；無監造單位者，為工程司。</w:t>
      </w:r>
    </w:p>
    <w:p w:rsidR="009435AA" w:rsidRPr="008C6749" w:rsidRDefault="00BD6AC3" w:rsidP="00BD6A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工程司</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機關，有工程司者，為工程司；無工程司者，為機關。</w:t>
      </w:r>
    </w:p>
    <w:p w:rsidR="009435AA" w:rsidRPr="008C6749" w:rsidRDefault="00BD6AC3" w:rsidP="00BD6A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分包，謂非轉包而將契約之部分由其他廠商代為履行。</w:t>
      </w:r>
    </w:p>
    <w:p w:rsidR="009435AA" w:rsidRPr="008C6749" w:rsidRDefault="00BD6AC3" w:rsidP="00813D1E">
      <w:pPr>
        <w:spacing w:line="500" w:lineRule="exact"/>
        <w:ind w:leftChars="236" w:left="1034" w:hangingChars="167" w:hanging="46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九</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書面，指所有手書、打字及印刷之來往信函及通知，包括電傳、電報及電子信件。機關得依採購法第</w:t>
      </w:r>
      <w:r w:rsidR="009435AA" w:rsidRPr="008C6749">
        <w:rPr>
          <w:rFonts w:ascii="Arial" w:eastAsia="標楷體" w:hAnsi="Arial" w:cs="Arial"/>
          <w:color w:val="000000" w:themeColor="text1"/>
          <w:sz w:val="28"/>
          <w:szCs w:val="28"/>
        </w:rPr>
        <w:t>93</w:t>
      </w:r>
      <w:r w:rsidR="009435AA" w:rsidRPr="008C6749">
        <w:rPr>
          <w:rFonts w:ascii="Arial" w:eastAsia="標楷體" w:hAnsi="標楷體" w:cs="Arial"/>
          <w:color w:val="000000" w:themeColor="text1"/>
          <w:sz w:val="28"/>
          <w:szCs w:val="28"/>
        </w:rPr>
        <w:t>條之</w:t>
      </w:r>
      <w:r w:rsidR="009435AA" w:rsidRPr="008C6749">
        <w:rPr>
          <w:rFonts w:ascii="Arial" w:eastAsia="標楷體" w:hAnsi="Arial" w:cs="Arial"/>
          <w:color w:val="000000" w:themeColor="text1"/>
          <w:sz w:val="28"/>
          <w:szCs w:val="28"/>
        </w:rPr>
        <w:t>1</w:t>
      </w:r>
      <w:r w:rsidR="009435AA" w:rsidRPr="008C6749">
        <w:rPr>
          <w:rFonts w:ascii="Arial" w:eastAsia="標楷體" w:hAnsi="標楷體" w:cs="Arial"/>
          <w:color w:val="000000" w:themeColor="text1"/>
          <w:sz w:val="28"/>
          <w:szCs w:val="28"/>
        </w:rPr>
        <w:t>允許以電子化方式為之。</w:t>
      </w:r>
    </w:p>
    <w:p w:rsidR="009435AA" w:rsidRPr="008C6749" w:rsidRDefault="00BD6AC3" w:rsidP="00D665A5">
      <w:pPr>
        <w:spacing w:line="500" w:lineRule="exact"/>
        <w:ind w:leftChars="236" w:left="1034" w:hangingChars="167" w:hanging="46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十</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規範，指列入契約之工程規範及規定，含施工規範、施工安全、衛生、環保、交通維持手冊、技術規範及工程施工期間依契約約定提出之任何規範與書面規定。</w:t>
      </w:r>
    </w:p>
    <w:p w:rsidR="009435AA" w:rsidRPr="008C6749" w:rsidRDefault="00BD6AC3" w:rsidP="0080402E">
      <w:pPr>
        <w:spacing w:line="500" w:lineRule="exact"/>
        <w:ind w:leftChars="236" w:left="1034" w:hangingChars="167" w:hanging="46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十一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9435AA" w:rsidRPr="008C6749" w:rsidRDefault="009435AA" w:rsidP="00066DC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三、契約所含各種文件之內容如有不一致之處，除另有約定外，優先順序如下（各文件之內涵詳本條款【第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款】之附件</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9435AA" w:rsidRPr="008C6749" w:rsidRDefault="00066DC3" w:rsidP="00066D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本契約條款。</w:t>
      </w:r>
    </w:p>
    <w:p w:rsidR="009435AA" w:rsidRPr="008C6749" w:rsidRDefault="00066DC3" w:rsidP="00066D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權責分工表。</w:t>
      </w:r>
    </w:p>
    <w:p w:rsidR="009435AA" w:rsidRPr="008C6749" w:rsidRDefault="00066DC3" w:rsidP="00066D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開標、決標紀錄。</w:t>
      </w:r>
    </w:p>
    <w:p w:rsidR="009435AA" w:rsidRPr="008C6749" w:rsidRDefault="00066DC3" w:rsidP="00066D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投標須知</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含招標公告、標單（含標價清單）</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w:t>
      </w:r>
    </w:p>
    <w:p w:rsidR="009435AA" w:rsidRPr="008C6749" w:rsidRDefault="00066DC3" w:rsidP="00066D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圖說。</w:t>
      </w:r>
    </w:p>
    <w:p w:rsidR="009435AA" w:rsidRPr="008C6749" w:rsidRDefault="00066DC3" w:rsidP="00066D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特定條款。</w:t>
      </w:r>
    </w:p>
    <w:p w:rsidR="009435AA" w:rsidRPr="008C6749" w:rsidRDefault="00066DC3" w:rsidP="00066D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補充說明</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或規範</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w:t>
      </w:r>
    </w:p>
    <w:p w:rsidR="009435AA" w:rsidRPr="008C6749" w:rsidRDefault="00066DC3" w:rsidP="00066DC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工程施工規範。</w:t>
      </w:r>
    </w:p>
    <w:p w:rsidR="009435AA" w:rsidRPr="008C6749" w:rsidRDefault="009435AA" w:rsidP="00066DC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四、契約所含各種文件之優先順序，除前款約定外，依下列原則處理。但契約另有約定或文件內容有誤或係偽造、變造者，不在此限：</w:t>
      </w:r>
    </w:p>
    <w:p w:rsidR="009435AA" w:rsidRPr="008C6749" w:rsidRDefault="00066DC3" w:rsidP="00066DC3">
      <w:pPr>
        <w:spacing w:line="500" w:lineRule="exact"/>
        <w:ind w:leftChars="235" w:left="1048" w:hangingChars="173" w:hanging="4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招標文件內之投標須知及契約條款優於招標文件內之其他文件所附記之條款。但附記之條款有特別聲明者，不在此限。</w:t>
      </w:r>
    </w:p>
    <w:p w:rsidR="009435AA" w:rsidRPr="008C6749" w:rsidRDefault="00066DC3" w:rsidP="00066DC3">
      <w:pPr>
        <w:spacing w:line="500" w:lineRule="exact"/>
        <w:ind w:leftChars="235" w:left="1048" w:hangingChars="173" w:hanging="4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招標文件之內容優於投標文件之內容。但投標文件之內容經機關審定優於招標文件之內容者，不在此限。招標文件如允許廠商於投標</w:t>
      </w:r>
      <w:r w:rsidR="009435AA" w:rsidRPr="008C6749">
        <w:rPr>
          <w:rFonts w:ascii="Arial" w:eastAsia="標楷體" w:hAnsi="標楷體" w:cs="Arial"/>
          <w:color w:val="000000" w:themeColor="text1"/>
          <w:sz w:val="28"/>
          <w:szCs w:val="28"/>
        </w:rPr>
        <w:lastRenderedPageBreak/>
        <w:t>文件內特別聲明，並經機關於審標時接受者，以投標文件之內容為準。</w:t>
      </w:r>
    </w:p>
    <w:p w:rsidR="009435AA" w:rsidRPr="008C6749" w:rsidRDefault="00066DC3" w:rsidP="00066DC3">
      <w:pPr>
        <w:spacing w:line="500" w:lineRule="exact"/>
        <w:ind w:leftChars="233" w:left="559" w:firstLineChars="2" w:firstLine="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文件經機關審定之日期較新者優於審定日期較舊者。</w:t>
      </w:r>
    </w:p>
    <w:p w:rsidR="009435AA" w:rsidRPr="008C6749" w:rsidRDefault="00066DC3" w:rsidP="00066DC3">
      <w:pPr>
        <w:spacing w:line="500" w:lineRule="exact"/>
        <w:ind w:leftChars="233" w:left="559" w:firstLineChars="2" w:firstLine="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大比例尺圖者優於小比例尺圖者。</w:t>
      </w:r>
    </w:p>
    <w:p w:rsidR="009435AA" w:rsidRPr="008C6749" w:rsidRDefault="00066DC3" w:rsidP="00066DC3">
      <w:pPr>
        <w:spacing w:line="500" w:lineRule="exact"/>
        <w:ind w:leftChars="233" w:left="559" w:firstLineChars="2" w:firstLine="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決標紀錄之內容優於開標或議價紀錄之內容。</w:t>
      </w:r>
    </w:p>
    <w:p w:rsidR="009435AA" w:rsidRPr="008C6749" w:rsidRDefault="00066DC3" w:rsidP="00066DC3">
      <w:pPr>
        <w:spacing w:line="500" w:lineRule="exact"/>
        <w:ind w:leftChars="235" w:left="1048" w:hangingChars="173" w:hanging="4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廠商文件之內容較機關文件之內容更有利於機關者，以廠商文件之內容為準。</w:t>
      </w:r>
    </w:p>
    <w:p w:rsidR="009435AA" w:rsidRPr="008C6749" w:rsidRDefault="00066DC3" w:rsidP="004C4D7E">
      <w:pPr>
        <w:spacing w:line="500" w:lineRule="exact"/>
        <w:ind w:leftChars="235" w:left="1048" w:hangingChars="173" w:hanging="4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招標文件內之標價清單</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總表、詳細價目表、單價分析表</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，其品項名稱、規格、數量，優於招標文件內其他文件之內容。</w:t>
      </w:r>
    </w:p>
    <w:p w:rsidR="009435AA" w:rsidRPr="008C6749" w:rsidRDefault="00B25D3B" w:rsidP="004C4D7E">
      <w:pPr>
        <w:spacing w:line="500" w:lineRule="exact"/>
        <w:ind w:leftChars="235" w:left="1048" w:hangingChars="173" w:hanging="4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00AB6777"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契約約定之其他情形。</w:t>
      </w:r>
    </w:p>
    <w:p w:rsidR="009435AA" w:rsidRPr="008C6749" w:rsidRDefault="004E60DE" w:rsidP="004C4D7E">
      <w:pPr>
        <w:spacing w:line="500" w:lineRule="exact"/>
        <w:ind w:leftChars="235" w:left="1048" w:hangingChars="173" w:hanging="4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九</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本款優先順序兼有</w:t>
      </w:r>
      <w:r w:rsidR="009435AA" w:rsidRPr="008C6749">
        <w:rPr>
          <w:rFonts w:ascii="Arial" w:eastAsia="標楷體" w:hAnsi="Arial" w:cs="Arial"/>
          <w:color w:val="000000" w:themeColor="text1"/>
          <w:sz w:val="28"/>
          <w:szCs w:val="28"/>
        </w:rPr>
        <w:t>2</w:t>
      </w:r>
      <w:r w:rsidR="009435AA" w:rsidRPr="008C6749">
        <w:rPr>
          <w:rFonts w:ascii="Arial" w:eastAsia="標楷體" w:hAnsi="標楷體" w:cs="Arial"/>
          <w:color w:val="000000" w:themeColor="text1"/>
          <w:sz w:val="28"/>
          <w:szCs w:val="28"/>
        </w:rPr>
        <w:t>目以上情形者，由機關擇一為之。廠商如有不服，得循爭議處理程序解決。</w:t>
      </w:r>
    </w:p>
    <w:p w:rsidR="009435AA" w:rsidRPr="008C6749" w:rsidRDefault="009435AA" w:rsidP="009902E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五、契約文件之一切約定得互為補充，如仍有不明確之處，應依公平合理原則解釋之。如有爭議，依採購法之規定處理。</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六、契約文字：</w:t>
      </w:r>
    </w:p>
    <w:p w:rsidR="009435AA" w:rsidRPr="008C6749" w:rsidRDefault="009902E3" w:rsidP="007D4EB6">
      <w:pPr>
        <w:spacing w:line="500" w:lineRule="exact"/>
        <w:ind w:firstLineChars="152" w:firstLine="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契約文字以中文為準。但下列情形得以外文為準：</w:t>
      </w:r>
    </w:p>
    <w:p w:rsidR="009435AA" w:rsidRPr="008C6749" w:rsidRDefault="009435AA" w:rsidP="004E50CA">
      <w:pPr>
        <w:spacing w:line="500" w:lineRule="exact"/>
        <w:ind w:leftChars="396" w:left="1272" w:hangingChars="115" w:hanging="3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特殊技術或材料之圖文資料。</w:t>
      </w:r>
    </w:p>
    <w:p w:rsidR="009435AA" w:rsidRPr="008C6749" w:rsidRDefault="009435AA" w:rsidP="004E50CA">
      <w:pPr>
        <w:spacing w:line="500" w:lineRule="exact"/>
        <w:ind w:leftChars="396" w:left="1272" w:hangingChars="115" w:hanging="3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國際組織、外國政府或其授權機構、公會或商會所出具之文件。</w:t>
      </w:r>
    </w:p>
    <w:p w:rsidR="009435AA" w:rsidRPr="008C6749" w:rsidRDefault="009435AA" w:rsidP="004E50CA">
      <w:pPr>
        <w:spacing w:line="500" w:lineRule="exact"/>
        <w:ind w:leftChars="396" w:left="1272" w:hangingChars="115" w:hanging="3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其他經機關認定確有必要者。</w:t>
      </w:r>
    </w:p>
    <w:p w:rsidR="009435AA" w:rsidRPr="008C6749" w:rsidRDefault="009902E3" w:rsidP="008C0C38">
      <w:pPr>
        <w:spacing w:line="500" w:lineRule="exact"/>
        <w:ind w:leftChars="177" w:left="965" w:hangingChars="193" w:hanging="5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契約文字有中文譯文，其與外文文意不符者，除資格文件外，以中文為準。其因譯文有誤致生損害者，由提供譯文之一方負責賠償。</w:t>
      </w:r>
    </w:p>
    <w:p w:rsidR="009435AA" w:rsidRPr="008C6749" w:rsidRDefault="009902E3" w:rsidP="000F4EBA">
      <w:pPr>
        <w:spacing w:line="500" w:lineRule="exact"/>
        <w:ind w:leftChars="177" w:left="965" w:hangingChars="193" w:hanging="5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009435AA" w:rsidRPr="008C6749">
        <w:rPr>
          <w:rFonts w:ascii="Arial" w:eastAsia="標楷體" w:hAnsi="Arial" w:cs="Arial"/>
          <w:color w:val="000000" w:themeColor="text1"/>
          <w:sz w:val="28"/>
          <w:szCs w:val="28"/>
        </w:rPr>
        <w:tab/>
      </w:r>
      <w:r w:rsidR="009435AA" w:rsidRPr="008C6749">
        <w:rPr>
          <w:rFonts w:ascii="Arial" w:eastAsia="標楷體" w:hAnsi="標楷體" w:cs="Arial"/>
          <w:color w:val="000000" w:themeColor="text1"/>
          <w:sz w:val="28"/>
          <w:szCs w:val="28"/>
        </w:rPr>
        <w:t>契約所稱申請、報告、同意、指示、核准、通知、解釋及其他類似行為所為之意思表示，除契約另有約定或當事人同意外，應以中文</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正體字</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書面為之。書面之遞交，得以面交簽收、郵寄、傳真或電子資料傳輸至雙方預為約定之人員或處所。</w:t>
      </w:r>
    </w:p>
    <w:p w:rsidR="009435AA" w:rsidRPr="008C6749" w:rsidRDefault="009902E3" w:rsidP="000F4EBA">
      <w:pPr>
        <w:spacing w:line="500" w:lineRule="exact"/>
        <w:ind w:leftChars="177" w:left="965" w:hangingChars="193" w:hanging="5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009435AA" w:rsidRPr="008C6749">
        <w:rPr>
          <w:rFonts w:ascii="Arial" w:eastAsia="標楷體" w:hAnsi="Arial" w:cs="Arial"/>
          <w:color w:val="000000" w:themeColor="text1"/>
          <w:sz w:val="28"/>
          <w:szCs w:val="28"/>
        </w:rPr>
        <w:tab/>
      </w:r>
      <w:r w:rsidR="009435AA" w:rsidRPr="008C6749">
        <w:rPr>
          <w:rFonts w:ascii="Arial" w:eastAsia="標楷體" w:hAnsi="標楷體" w:cs="Arial"/>
          <w:color w:val="000000" w:themeColor="text1"/>
          <w:sz w:val="28"/>
          <w:szCs w:val="28"/>
        </w:rPr>
        <w:t>前目書面之遞交，如涉雙方權利義務或履約爭議之通知等事項，均應以中文書面為之，並於送達對方時生效。除於事前取得他方同意</w:t>
      </w:r>
      <w:r w:rsidR="009435AA" w:rsidRPr="008C6749">
        <w:rPr>
          <w:rFonts w:ascii="Arial" w:eastAsia="標楷體" w:hAnsi="標楷體" w:cs="Arial"/>
          <w:color w:val="000000" w:themeColor="text1"/>
          <w:sz w:val="28"/>
          <w:szCs w:val="28"/>
        </w:rPr>
        <w:lastRenderedPageBreak/>
        <w:t>變更地址者外，雙方之地址應以本契約書所載為準。</w:t>
      </w:r>
    </w:p>
    <w:p w:rsidR="009435AA" w:rsidRPr="008C6749" w:rsidRDefault="009435AA" w:rsidP="00E876DC">
      <w:pPr>
        <w:spacing w:line="500" w:lineRule="exact"/>
        <w:ind w:leftChars="396" w:left="1272" w:hangingChars="115" w:hanging="3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當事人之任一方未依本目約定辦理地址變更，他方按原址，並依當時法律規定之任何一種送達方式辦理時，視為業已送達對方。</w:t>
      </w:r>
    </w:p>
    <w:p w:rsidR="009435AA" w:rsidRPr="008C6749" w:rsidRDefault="009435AA" w:rsidP="00E876DC">
      <w:pPr>
        <w:spacing w:line="500" w:lineRule="exact"/>
        <w:ind w:leftChars="396" w:left="1272" w:hangingChars="115" w:hanging="3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前子目地址寄送，其送達日以掛號函件執據、快遞執據或收執聯所載之交寄日期，視為送達。</w:t>
      </w:r>
    </w:p>
    <w:p w:rsidR="009435AA" w:rsidRPr="008C6749" w:rsidRDefault="009435AA" w:rsidP="00874444">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七、契約所使用之度量衡單位，除另有約定或規定者外，以法定度量衡單位為之。</w:t>
      </w:r>
    </w:p>
    <w:p w:rsidR="009435AA" w:rsidRPr="008C6749" w:rsidRDefault="009435AA" w:rsidP="00874444">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八、契約所定事項如有違反法令或無法執行之部分，該部分無效。但除去該部分，契約亦可成立者，不影響其他部分之有效性。該無效之部分，機關及廠商必要時得依契約原定目的變更之。</w:t>
      </w:r>
    </w:p>
    <w:p w:rsidR="009435AA" w:rsidRPr="008C6749" w:rsidRDefault="009435AA" w:rsidP="00874444">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九、經雙方代表人或其授權人簽署契約正本</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份，機關及廠商各執</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份，並由雙方各依規定貼用印花稅票。副本＿份（請載明），由機關、廠商及相關機關、單位分別執用。副本如有誤繕，以正本為準。</w:t>
      </w:r>
    </w:p>
    <w:p w:rsidR="009435AA" w:rsidRPr="008C6749" w:rsidRDefault="009435AA" w:rsidP="00874444">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十、機關應提供＿份（由機關於招標時載明，未載明者，為</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份）設計圖說及規範之影本（含電子檔）予廠商，廠商得視履約之需要自費影印使用。除契約另有約定，如無機關之書面同意，廠商不得提供上開文件，供與契約無關之第三人使用。</w:t>
      </w:r>
    </w:p>
    <w:p w:rsidR="009435AA" w:rsidRPr="008C6749" w:rsidRDefault="009435AA" w:rsidP="00874444">
      <w:pPr>
        <w:spacing w:line="500" w:lineRule="exact"/>
        <w:ind w:left="896" w:hangingChars="320" w:hanging="89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十一、</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廠商應提供＿份（由機關於招標時載明，未載明者，為</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份）依契約約定製作之文件影本（含電子檔）予機關，機關得視履約之需要自費影印使用。除契約另有約定，如無廠商之書面同意，機關不得提供上開文件，供與契約無關之第三人使用。</w:t>
      </w:r>
    </w:p>
    <w:p w:rsidR="009435AA" w:rsidRPr="008C6749" w:rsidRDefault="009435AA" w:rsidP="000E0616">
      <w:pPr>
        <w:spacing w:line="500" w:lineRule="exact"/>
        <w:ind w:left="896" w:hangingChars="320" w:hanging="89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十二、</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廠商應於施工地點，保存</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份完整契約文件及其修正，以供隨時查閱。廠商應核對全部文件，對任何矛盾或遺漏處，應立即通知工程司</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w:t>
      </w:r>
    </w:p>
    <w:p w:rsidR="000E0616" w:rsidRPr="008C6749" w:rsidRDefault="000E0616" w:rsidP="000E0616">
      <w:pPr>
        <w:spacing w:line="500" w:lineRule="exact"/>
        <w:ind w:left="896" w:hangingChars="320" w:hanging="896"/>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1" w:name="_Toc533422896"/>
      <w:r w:rsidRPr="008C6749">
        <w:rPr>
          <w:rFonts w:ascii="Arial" w:eastAsia="標楷體" w:hAnsi="標楷體" w:cs="Arial"/>
          <w:color w:val="000000" w:themeColor="text1"/>
          <w:sz w:val="28"/>
          <w:szCs w:val="28"/>
        </w:rPr>
        <w:t>第二條</w:t>
      </w:r>
      <w:r w:rsidR="00394BAE"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履行標的及地點</w:t>
      </w:r>
      <w:bookmarkEnd w:id="1"/>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一、廠商應給付之標的及工作事項（由機關於招標時載明）：＿＿＿＿＿＿</w:t>
      </w:r>
    </w:p>
    <w:p w:rsidR="009435AA" w:rsidRPr="008C6749" w:rsidRDefault="009435AA" w:rsidP="006C1AAD">
      <w:pPr>
        <w:spacing w:line="500" w:lineRule="exact"/>
        <w:ind w:leftChars="233" w:left="559"/>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維護保養</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代操作營運：（如須由得標廠商提供驗收合格日起一定期間內之服務，由招標機關視個案特性於招標時勾選，並注意訂明投標廠商提供此類服務須具備之資格、編列相關費用及視需要擇定以下項目）</w:t>
      </w:r>
    </w:p>
    <w:p w:rsidR="009435AA" w:rsidRPr="008C6749" w:rsidRDefault="009435AA" w:rsidP="00DE2309">
      <w:pPr>
        <w:spacing w:line="500" w:lineRule="exact"/>
        <w:ind w:leftChars="245" w:left="1176" w:hangingChars="210" w:hanging="5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期間：（例如驗收合格日起若干年，或起迄年、月、日；未載明者，為</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年）</w:t>
      </w:r>
    </w:p>
    <w:p w:rsidR="009435AA" w:rsidRPr="008C6749" w:rsidRDefault="009435AA" w:rsidP="00DE2309">
      <w:pPr>
        <w:spacing w:line="500" w:lineRule="exact"/>
        <w:ind w:leftChars="245" w:left="1176" w:hangingChars="210" w:hanging="5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工作內容：</w:t>
      </w:r>
    </w:p>
    <w:p w:rsidR="009435AA" w:rsidRPr="008C6749" w:rsidRDefault="009435AA" w:rsidP="00DE2309">
      <w:pPr>
        <w:spacing w:line="500" w:lineRule="exact"/>
        <w:ind w:firstLineChars="420" w:firstLine="117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工作範圍、界面。</w:t>
      </w:r>
    </w:p>
    <w:p w:rsidR="009435AA" w:rsidRPr="008C6749" w:rsidRDefault="009435AA" w:rsidP="00DE2309">
      <w:pPr>
        <w:spacing w:line="500" w:lineRule="exact"/>
        <w:ind w:firstLineChars="420" w:firstLine="117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設備項目、名稱、規格及數量。</w:t>
      </w:r>
    </w:p>
    <w:p w:rsidR="009435AA" w:rsidRPr="008C6749" w:rsidRDefault="009435AA" w:rsidP="00DE2309">
      <w:pPr>
        <w:spacing w:line="500" w:lineRule="exact"/>
        <w:ind w:firstLineChars="420" w:firstLine="117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定期維護保養頻率。</w:t>
      </w:r>
    </w:p>
    <w:p w:rsidR="009435AA" w:rsidRPr="008C6749" w:rsidRDefault="009435AA" w:rsidP="00DE2309">
      <w:pPr>
        <w:spacing w:line="500" w:lineRule="exact"/>
        <w:ind w:firstLineChars="420" w:firstLine="117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作業方式。</w:t>
      </w:r>
    </w:p>
    <w:p w:rsidR="009435AA" w:rsidRPr="008C6749" w:rsidRDefault="009435AA" w:rsidP="00DE2309">
      <w:pPr>
        <w:spacing w:line="500" w:lineRule="exact"/>
        <w:ind w:leftChars="490" w:left="1428"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廠商須交付之文件及交付期限。（例如工作計畫、維修設備清冊、設備改善建議書）</w:t>
      </w:r>
    </w:p>
    <w:p w:rsidR="009435AA" w:rsidRPr="008C6749" w:rsidRDefault="009435AA" w:rsidP="00B81D9F">
      <w:pPr>
        <w:spacing w:line="500" w:lineRule="exact"/>
        <w:ind w:leftChars="245" w:left="1176" w:hangingChars="210" w:hanging="5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人力要求：</w:t>
      </w:r>
    </w:p>
    <w:p w:rsidR="009435AA" w:rsidRPr="008C6749" w:rsidRDefault="009435AA" w:rsidP="009F172A">
      <w:pPr>
        <w:spacing w:line="500" w:lineRule="exact"/>
        <w:ind w:leftChars="490" w:left="1428"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人員組織架構表。</w:t>
      </w:r>
    </w:p>
    <w:p w:rsidR="009435AA" w:rsidRPr="008C6749" w:rsidRDefault="009435AA" w:rsidP="009F172A">
      <w:pPr>
        <w:spacing w:line="500" w:lineRule="exact"/>
        <w:ind w:leftChars="490" w:left="1428"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工作人員名冊（含身分證明及學經歷文件）。</w:t>
      </w:r>
    </w:p>
    <w:p w:rsidR="009435AA" w:rsidRPr="008C6749" w:rsidRDefault="009435AA" w:rsidP="00B81D9F">
      <w:pPr>
        <w:spacing w:line="500" w:lineRule="exact"/>
        <w:ind w:leftChars="245" w:left="1176" w:hangingChars="210" w:hanging="5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備品供應：</w:t>
      </w:r>
    </w:p>
    <w:p w:rsidR="009435AA" w:rsidRPr="008C6749" w:rsidRDefault="009435AA" w:rsidP="009F172A">
      <w:pPr>
        <w:spacing w:line="500" w:lineRule="exact"/>
        <w:ind w:leftChars="490" w:left="1428"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備品庫存數量。</w:t>
      </w:r>
    </w:p>
    <w:p w:rsidR="009435AA" w:rsidRPr="008C6749" w:rsidRDefault="009435AA" w:rsidP="009F172A">
      <w:pPr>
        <w:spacing w:line="500" w:lineRule="exact"/>
        <w:ind w:leftChars="490" w:left="1428"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備品進場時程。</w:t>
      </w:r>
    </w:p>
    <w:p w:rsidR="009435AA" w:rsidRPr="008C6749" w:rsidRDefault="009435AA" w:rsidP="009F172A">
      <w:pPr>
        <w:spacing w:line="500" w:lineRule="exact"/>
        <w:ind w:leftChars="490" w:left="1428"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所需備品以現場設備廠牌型號優先；使用替代品應先徵得機關同意。</w:t>
      </w:r>
    </w:p>
    <w:p w:rsidR="009435AA" w:rsidRPr="008C6749" w:rsidRDefault="009435AA" w:rsidP="00B81D9F">
      <w:pPr>
        <w:spacing w:line="500" w:lineRule="exact"/>
        <w:ind w:leftChars="245" w:left="1176" w:hangingChars="210" w:hanging="5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故障維修責任：</w:t>
      </w:r>
    </w:p>
    <w:p w:rsidR="009435AA" w:rsidRPr="008C6749" w:rsidRDefault="009435AA" w:rsidP="009F172A">
      <w:pPr>
        <w:spacing w:line="500" w:lineRule="exact"/>
        <w:ind w:leftChars="490" w:left="1428"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屬保固責任者，依第</w:t>
      </w:r>
      <w:r w:rsidRPr="008C6749">
        <w:rPr>
          <w:rFonts w:ascii="Arial" w:eastAsia="標楷體" w:hAnsi="Arial" w:cs="Arial"/>
          <w:color w:val="000000" w:themeColor="text1"/>
          <w:sz w:val="28"/>
          <w:szCs w:val="28"/>
        </w:rPr>
        <w:t>16</w:t>
      </w:r>
      <w:r w:rsidRPr="008C6749">
        <w:rPr>
          <w:rFonts w:ascii="Arial" w:eastAsia="標楷體" w:hAnsi="標楷體" w:cs="Arial"/>
          <w:color w:val="000000" w:themeColor="text1"/>
          <w:sz w:val="28"/>
          <w:szCs w:val="28"/>
        </w:rPr>
        <w:t>條規定辦理。</w:t>
      </w:r>
    </w:p>
    <w:p w:rsidR="009435AA" w:rsidRPr="008C6749" w:rsidRDefault="009435AA" w:rsidP="009F172A">
      <w:pPr>
        <w:spacing w:line="500" w:lineRule="exact"/>
        <w:ind w:leftChars="490" w:left="1428"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維修時效（例如機關發現契約項下設備有故障致不能正常運作時，得通知廠商派員維修，廠商應於接獲通知起</w:t>
      </w:r>
      <w:r w:rsidRPr="008C6749">
        <w:rPr>
          <w:rFonts w:ascii="Arial" w:eastAsia="標楷體" w:hAnsi="Arial" w:cs="Arial"/>
          <w:color w:val="000000" w:themeColor="text1"/>
          <w:sz w:val="28"/>
          <w:szCs w:val="28"/>
        </w:rPr>
        <w:t>24</w:t>
      </w:r>
      <w:r w:rsidRPr="008C6749">
        <w:rPr>
          <w:rFonts w:ascii="Arial" w:eastAsia="標楷體" w:hAnsi="標楷體" w:cs="Arial"/>
          <w:color w:val="000000" w:themeColor="text1"/>
          <w:sz w:val="28"/>
          <w:szCs w:val="28"/>
        </w:rPr>
        <w:t>小時內派員到機關處理，並應於接獲通知起</w:t>
      </w:r>
      <w:r w:rsidRPr="008C6749">
        <w:rPr>
          <w:rFonts w:ascii="Arial" w:eastAsia="標楷體" w:hAnsi="Arial" w:cs="Arial"/>
          <w:color w:val="000000" w:themeColor="text1"/>
          <w:sz w:val="28"/>
          <w:szCs w:val="28"/>
        </w:rPr>
        <w:t>72</w:t>
      </w:r>
      <w:r w:rsidRPr="008C6749">
        <w:rPr>
          <w:rFonts w:ascii="Arial" w:eastAsia="標楷體" w:hAnsi="標楷體" w:cs="Arial"/>
          <w:color w:val="000000" w:themeColor="text1"/>
          <w:sz w:val="28"/>
          <w:szCs w:val="28"/>
        </w:rPr>
        <w:t>小時內維修完畢，使標的物回復正常運作）。</w:t>
      </w:r>
    </w:p>
    <w:p w:rsidR="009435AA" w:rsidRPr="008C6749" w:rsidRDefault="009435AA" w:rsidP="00B81D9F">
      <w:pPr>
        <w:spacing w:line="500" w:lineRule="exact"/>
        <w:ind w:leftChars="245" w:left="1176" w:hangingChars="210" w:hanging="5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廠商逾契約所定期限進行維護（修）、交付文件者，比照第</w:t>
      </w:r>
      <w:r w:rsidRPr="008C6749">
        <w:rPr>
          <w:rFonts w:ascii="Arial" w:eastAsia="標楷體" w:hAnsi="Arial" w:cs="Arial"/>
          <w:color w:val="000000" w:themeColor="text1"/>
          <w:sz w:val="28"/>
          <w:szCs w:val="28"/>
        </w:rPr>
        <w:t>17</w:t>
      </w:r>
      <w:r w:rsidRPr="008C6749">
        <w:rPr>
          <w:rFonts w:ascii="Arial" w:eastAsia="標楷體" w:hAnsi="標楷體" w:cs="Arial"/>
          <w:color w:val="000000" w:themeColor="text1"/>
          <w:sz w:val="28"/>
          <w:szCs w:val="28"/>
        </w:rPr>
        <w:t>條</w:t>
      </w:r>
      <w:r w:rsidRPr="008C6749">
        <w:rPr>
          <w:rFonts w:ascii="Arial" w:eastAsia="標楷體" w:hAnsi="標楷體" w:cs="Arial"/>
          <w:color w:val="000000" w:themeColor="text1"/>
          <w:sz w:val="28"/>
          <w:szCs w:val="28"/>
        </w:rPr>
        <w:lastRenderedPageBreak/>
        <w:t>遲延履約規定計算逾期違約金（或另定違約金之計算方式），該違約金一併納入第</w:t>
      </w:r>
      <w:r w:rsidRPr="008C6749">
        <w:rPr>
          <w:rFonts w:ascii="Arial" w:eastAsia="標楷體" w:hAnsi="Arial" w:cs="Arial"/>
          <w:color w:val="000000" w:themeColor="text1"/>
          <w:sz w:val="28"/>
          <w:szCs w:val="28"/>
        </w:rPr>
        <w:t>17</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款規定之上限內計算。</w:t>
      </w:r>
    </w:p>
    <w:p w:rsidR="009435AA" w:rsidRPr="008C6749" w:rsidRDefault="009435AA" w:rsidP="00B81D9F">
      <w:pPr>
        <w:spacing w:line="500" w:lineRule="exact"/>
        <w:ind w:leftChars="245" w:left="1176" w:hangingChars="210" w:hanging="5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因可歸責於廠商之事由所致之損害賠償規定；賠償金額上限依第</w:t>
      </w:r>
      <w:r w:rsidRPr="008C6749">
        <w:rPr>
          <w:rFonts w:ascii="Arial" w:eastAsia="標楷體" w:hAnsi="Arial" w:cs="Arial"/>
          <w:color w:val="000000" w:themeColor="text1"/>
          <w:sz w:val="28"/>
          <w:szCs w:val="28"/>
        </w:rPr>
        <w:t>18</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款規定。</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二、機關辦理事項（由機關於招標時載明，無者免填）：＿＿＿＿＿＿＿＿</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三、履約地點（由機關於招標時載明，屬營繕工程者必填）：＿＿＿＿＿＿</w:t>
      </w:r>
    </w:p>
    <w:p w:rsidR="009435AA" w:rsidRPr="008C6749" w:rsidRDefault="009435AA" w:rsidP="008A7FE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四、本契約依「資源回收再利用法」第</w:t>
      </w:r>
      <w:r w:rsidRPr="008C6749">
        <w:rPr>
          <w:rFonts w:ascii="Arial" w:eastAsia="標楷體" w:hAnsi="Arial" w:cs="Arial"/>
          <w:color w:val="000000" w:themeColor="text1"/>
          <w:sz w:val="28"/>
          <w:szCs w:val="28"/>
        </w:rPr>
        <w:t>22</w:t>
      </w:r>
      <w:r w:rsidRPr="008C6749">
        <w:rPr>
          <w:rFonts w:ascii="Arial" w:eastAsia="標楷體" w:hAnsi="標楷體" w:cs="Arial"/>
          <w:color w:val="000000" w:themeColor="text1"/>
          <w:sz w:val="28"/>
          <w:szCs w:val="28"/>
        </w:rPr>
        <w:t>條及其施行細則第</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條規定，機關應優先採購政府認可之環境保護產品、本國境內產生之再生資源或以一定比例以上再生資源為原料製成之再生產品。廠商應配合辦理。</w:t>
      </w:r>
    </w:p>
    <w:p w:rsidR="009435AA" w:rsidRPr="008C6749" w:rsidRDefault="009435AA" w:rsidP="008A7FE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五、機關依政府循環經濟政策需於本案使用再生粒料者，廠商應配合辦理。機關於履約階段須新增使用者，依第</w:t>
      </w: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條</w:t>
      </w:r>
      <w:r w:rsidR="008333DC" w:rsidRPr="008C6749">
        <w:rPr>
          <w:rFonts w:ascii="Arial" w:eastAsia="標楷體" w:hAnsi="標楷體" w:cs="Arial"/>
          <w:color w:val="000000" w:themeColor="text1"/>
          <w:sz w:val="28"/>
          <w:szCs w:val="28"/>
        </w:rPr>
        <w:t>有關契約變更</w:t>
      </w:r>
      <w:r w:rsidR="00760850" w:rsidRPr="008C6749">
        <w:rPr>
          <w:rFonts w:ascii="Arial" w:eastAsia="標楷體" w:hAnsi="標楷體" w:cs="Arial"/>
          <w:color w:val="000000" w:themeColor="text1"/>
          <w:sz w:val="28"/>
          <w:szCs w:val="28"/>
        </w:rPr>
        <w:t>規定</w:t>
      </w:r>
      <w:r w:rsidRPr="008C6749">
        <w:rPr>
          <w:rFonts w:ascii="Arial" w:eastAsia="標楷體" w:hAnsi="標楷體" w:cs="Arial"/>
          <w:color w:val="000000" w:themeColor="text1"/>
          <w:sz w:val="28"/>
          <w:szCs w:val="28"/>
        </w:rPr>
        <w:t>辦理。</w:t>
      </w:r>
    </w:p>
    <w:p w:rsidR="008A7FED" w:rsidRPr="008C6749" w:rsidRDefault="008A7FED" w:rsidP="008A7FED">
      <w:pPr>
        <w:spacing w:line="500" w:lineRule="exact"/>
        <w:ind w:left="560" w:hangingChars="200" w:hanging="560"/>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2" w:name="_Toc533422897"/>
      <w:r w:rsidRPr="008C6749">
        <w:rPr>
          <w:rFonts w:ascii="Arial" w:eastAsia="標楷體" w:hAnsi="標楷體" w:cs="Arial"/>
          <w:color w:val="000000" w:themeColor="text1"/>
          <w:sz w:val="28"/>
          <w:szCs w:val="28"/>
        </w:rPr>
        <w:t>第三條</w:t>
      </w:r>
      <w:r w:rsidR="002C7C2F"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契約價金之給付</w:t>
      </w:r>
      <w:bookmarkEnd w:id="2"/>
    </w:p>
    <w:p w:rsidR="009435AA" w:rsidRPr="008C6749" w:rsidRDefault="009435AA" w:rsidP="008A7FE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一、本工程之契約總價計新臺幣＿＿＿＿元整，詳如契約詳細價目表。除另有規定外，為完成契約所需全部之材料、人工、機具、設備、交通運輸、水、電、油料、燃料及施工所必須之費用。</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二、契約價金之給付，得為下列方式（由機關擇一於招標時載明）：</w:t>
      </w:r>
    </w:p>
    <w:p w:rsidR="009435AA" w:rsidRPr="008C6749" w:rsidRDefault="009435AA" w:rsidP="009F2125">
      <w:pPr>
        <w:spacing w:line="500" w:lineRule="exact"/>
        <w:ind w:leftChars="227" w:left="545"/>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9435AA" w:rsidRPr="008C6749" w:rsidRDefault="009435AA" w:rsidP="009F2125">
      <w:pPr>
        <w:spacing w:line="500" w:lineRule="exact"/>
        <w:ind w:leftChars="227" w:left="545"/>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w:t>
      </w:r>
      <w:r w:rsidRPr="008C6749">
        <w:rPr>
          <w:rFonts w:ascii="Arial" w:eastAsia="標楷體" w:hAnsi="標楷體" w:cs="Arial"/>
          <w:color w:val="000000" w:themeColor="text1"/>
          <w:sz w:val="28"/>
          <w:szCs w:val="28"/>
        </w:rPr>
        <w:lastRenderedPageBreak/>
        <w:t>用比率增減條件，或其性質與比率增減無關者，不在此限。</w:t>
      </w:r>
    </w:p>
    <w:p w:rsidR="009435AA" w:rsidRPr="008C6749" w:rsidRDefault="009435AA" w:rsidP="009F2125">
      <w:pPr>
        <w:spacing w:line="500" w:lineRule="exact"/>
        <w:ind w:leftChars="227" w:left="545"/>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三、採契約價金總額結算給付之部分：</w:t>
      </w:r>
    </w:p>
    <w:p w:rsidR="009435AA" w:rsidRPr="008C6749" w:rsidRDefault="009435AA" w:rsidP="009F2125">
      <w:pPr>
        <w:spacing w:line="500" w:lineRule="exact"/>
        <w:ind w:leftChars="227" w:left="545"/>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工程之個別項目實作數量較契約所定數量增減達</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以上時，其逾</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之部分，依原契約單價以契約變更增減契約價金。未達</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者，契約價金不予增減。</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四、實作數量結算者</w:t>
      </w:r>
    </w:p>
    <w:p w:rsidR="009435AA" w:rsidRPr="008C6749" w:rsidRDefault="008A7FED" w:rsidP="008A7FED">
      <w:pPr>
        <w:spacing w:line="500" w:lineRule="exact"/>
        <w:ind w:leftChars="233" w:left="1021"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依實作數量結算者，以契約所列之項目及單價，依完成履約實際供應項目及數量給付。若有相關項目如稅捐、利潤、工程品管費或管理費等另列一式計價者，應依結算總價與原契約價金總額比例增減之。</w:t>
      </w:r>
    </w:p>
    <w:p w:rsidR="009435AA" w:rsidRPr="008C6749" w:rsidRDefault="008A7FED" w:rsidP="008A7FED">
      <w:pPr>
        <w:spacing w:line="500" w:lineRule="exact"/>
        <w:ind w:leftChars="233" w:left="1021"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實作數量結算之契約詳細價目表之單價或複價如有誤寫、誤算或類似之顯然錯誤者，機關、廠商任一方均得洽對方確認後更正之。</w:t>
      </w:r>
    </w:p>
    <w:p w:rsidR="009435AA" w:rsidRPr="008C6749" w:rsidRDefault="009435AA" w:rsidP="007371C2">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五、契約價金，除另有規定外，含廠商及其人員依中華民國法令應繳納之稅捐、規費及強制性保險之保險費。依法令應以機關名義申請之許可或執照，由廠商備具文件代為申請者，其需繳納之規費</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含空氣污染防制費</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不含於契約價金，由廠商代為繳納後機關覈實支付，但已明列項目而含於契約價金者，不在此限。</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六、中華民國以外其他國家或地區之稅捐、規費或關稅，由廠商負擔。</w:t>
      </w:r>
    </w:p>
    <w:p w:rsidR="007371C2" w:rsidRPr="008C6749" w:rsidRDefault="007371C2" w:rsidP="009435AA">
      <w:pPr>
        <w:spacing w:line="500" w:lineRule="exact"/>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3" w:name="_Toc533422898"/>
      <w:r w:rsidRPr="008C6749">
        <w:rPr>
          <w:rFonts w:ascii="Arial" w:eastAsia="標楷體" w:hAnsi="標楷體" w:cs="Arial"/>
          <w:color w:val="000000" w:themeColor="text1"/>
          <w:sz w:val="28"/>
          <w:szCs w:val="28"/>
        </w:rPr>
        <w:lastRenderedPageBreak/>
        <w:t>第四條</w:t>
      </w:r>
      <w:r w:rsidR="00A0751C"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契約價金之調整</w:t>
      </w:r>
      <w:bookmarkEnd w:id="3"/>
    </w:p>
    <w:p w:rsidR="009435AA" w:rsidRPr="008C6749" w:rsidRDefault="009435AA" w:rsidP="00C10EAC">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一、驗收結果與規定不符，而不妨礙安全及使用需求，亦無減少通常效用或本契約預定效用，經機關檢討不必拆換、更換或拆換、更換確有困難，或不必補交者，得於必要時減價收受。</w:t>
      </w:r>
    </w:p>
    <w:p w:rsidR="009435AA" w:rsidRPr="008C6749" w:rsidRDefault="009435AA" w:rsidP="00C10EAC">
      <w:pPr>
        <w:spacing w:line="500" w:lineRule="exact"/>
        <w:ind w:leftChars="246" w:left="1035" w:hangingChars="159" w:hanging="445"/>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採減價收受者，按不符項目標的之契約單價＿＿</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（由機關視需要於招標時載明；未載明者，依採購法施行細則第</w:t>
      </w:r>
      <w:r w:rsidRPr="008C6749">
        <w:rPr>
          <w:rFonts w:ascii="Arial" w:eastAsia="標楷體" w:hAnsi="Arial" w:cs="Arial"/>
          <w:color w:val="000000" w:themeColor="text1"/>
          <w:sz w:val="28"/>
          <w:szCs w:val="28"/>
        </w:rPr>
        <w:t>98</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項規定）與不符數量之乘積減價，並處以減價金額</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倍之懲罰性違約金（由機關視需要於招標時載明；本倍數未填時，為</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倍之懲罰性違約金）之違約金。但其屬尺寸不符規定者，減價金額得就尺寸差異之比率計算之；屬工料不符規定者，減價金額得按工料差額計算之；非屬尺寸、工料不符規定者，減價金額得就重量、權重等差異之比率計算之。</w:t>
      </w:r>
    </w:p>
    <w:p w:rsidR="009435AA" w:rsidRPr="008C6749" w:rsidRDefault="009435AA" w:rsidP="00486ECB">
      <w:pPr>
        <w:spacing w:line="500" w:lineRule="exact"/>
        <w:ind w:leftChars="233" w:left="1021"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個別項目減價及違約金之合計，以標價清單或詳細價目表該項目所載之複價金額為限。</w:t>
      </w:r>
    </w:p>
    <w:p w:rsidR="009435AA" w:rsidRPr="008C6749" w:rsidRDefault="009435AA" w:rsidP="00486ECB">
      <w:pPr>
        <w:spacing w:line="500" w:lineRule="exact"/>
        <w:ind w:leftChars="233" w:left="1021"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9435AA" w:rsidRPr="008C6749" w:rsidRDefault="009435AA" w:rsidP="00862350">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二、本契約所附供廠商投標用之工程數量清單，其數量為估計數，不得視為廠商完成履約所須供應或施作之實際數量。</w:t>
      </w:r>
    </w:p>
    <w:p w:rsidR="009435AA" w:rsidRPr="008C6749" w:rsidRDefault="009435AA" w:rsidP="00862350">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採本契約價金總額結算給付者，未列入前開工程數量清單之項目，其已於本契約載明應由廠商施作或供應或為廠商完成履約所必須者，仍應由廠商負責供應或施作，不得據以請求加價。如經機關確認屬漏列且未於其他項目中編列者，應以本契約變更增加本契約價金。</w:t>
      </w:r>
    </w:p>
    <w:p w:rsidR="009435AA" w:rsidRPr="008C6749" w:rsidRDefault="009435AA" w:rsidP="00862350">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四、廠商履約遇有下列政府行為之一，致履約費用增加或減少者，本契約價金得予調整：</w:t>
      </w:r>
    </w:p>
    <w:p w:rsidR="009435AA" w:rsidRPr="008C6749" w:rsidRDefault="00862350" w:rsidP="00862350">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政府法令之新增或變更。</w:t>
      </w:r>
    </w:p>
    <w:p w:rsidR="009435AA" w:rsidRPr="008C6749" w:rsidRDefault="00862350" w:rsidP="00862350">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稅捐或規費之新增或變更。</w:t>
      </w:r>
    </w:p>
    <w:p w:rsidR="009435AA" w:rsidRPr="008C6749" w:rsidRDefault="00862350" w:rsidP="00862350">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政府公告、公定或管制價格或費率之變更。</w:t>
      </w:r>
    </w:p>
    <w:p w:rsidR="009435AA" w:rsidRPr="008C6749" w:rsidRDefault="009435AA" w:rsidP="00BF70D5">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前款情形，屬中華民國政府所為，致履約成本增加者，其所增加之必要費用，由機關負擔；致履約成本增加或減少者，其所減少之部分，得自本契約價金中扣除。屬其他國家政府所為，致履約成本增加或減少者，本契約價金不予調整。</w:t>
      </w:r>
    </w:p>
    <w:p w:rsidR="009435AA" w:rsidRPr="008C6749" w:rsidRDefault="009435AA" w:rsidP="00BF70D5">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六、廠商為履約須進口自用機具、設備或材料者，其進口及復運出口所需手續及費用，由廠商負責。</w:t>
      </w:r>
    </w:p>
    <w:p w:rsidR="009435AA" w:rsidRPr="008C6749" w:rsidRDefault="009435AA" w:rsidP="00BF70D5">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七、本契約規定廠商履約標的應經第三人檢驗者，其檢驗所需費用，除另有規定外，由廠商負擔。</w:t>
      </w:r>
    </w:p>
    <w:p w:rsidR="009435AA" w:rsidRPr="008C6749" w:rsidRDefault="009435AA" w:rsidP="00BF70D5">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八、契約履約期間，有下列情形之一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且非可歸責於廠商</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致增加廠商履約成本者，廠商為完成契約標的所需增加之必要費用，由機關負擔。但屬廠商未依本契約規定辦理保險，致保險範圍不足或未能自保險人獲得足額理賠者、廠商逾期履約，或發生保險契約承保範圍之事故所致損失（害）之自負額部分，由廠商負擔：</w:t>
      </w:r>
    </w:p>
    <w:p w:rsidR="009435AA" w:rsidRPr="008C6749" w:rsidRDefault="00F23202" w:rsidP="00F23202">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戰爭、封鎖、革命、叛亂、內亂、暴動或動員。</w:t>
      </w:r>
    </w:p>
    <w:p w:rsidR="009435AA" w:rsidRPr="008C6749" w:rsidRDefault="00F23202" w:rsidP="00F23202">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民眾非理性之聚眾抗爭。</w:t>
      </w:r>
    </w:p>
    <w:p w:rsidR="009435AA" w:rsidRPr="008C6749" w:rsidRDefault="00F23202" w:rsidP="00F23202">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核子反應、核子輻射或放射性污染。</w:t>
      </w:r>
    </w:p>
    <w:p w:rsidR="009435AA" w:rsidRPr="008C6749" w:rsidRDefault="00F23202" w:rsidP="00F23202">
      <w:pPr>
        <w:spacing w:line="500" w:lineRule="exact"/>
        <w:ind w:leftChars="233" w:left="990" w:hangingChars="154" w:hanging="43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善盡管理責任之廠商不可預見且無法合理防範之自然力作用（例如但不限於山崩、地震、海嘯等）。</w:t>
      </w:r>
    </w:p>
    <w:p w:rsidR="009435AA" w:rsidRPr="008C6749" w:rsidRDefault="00F23202" w:rsidP="00F23202">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機關要求全部或部分暫停執行（停工）。</w:t>
      </w:r>
    </w:p>
    <w:p w:rsidR="009435AA" w:rsidRPr="008C6749" w:rsidRDefault="00F23202" w:rsidP="00F23202">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機關提供之地質鑽探或地質資料，與實際情形有重大差異。</w:t>
      </w:r>
    </w:p>
    <w:p w:rsidR="009435AA" w:rsidRPr="008C6749" w:rsidRDefault="00F23202" w:rsidP="00F23202">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因機關使用或佔用本工程任何部分，但契約另有規定者不在此限。</w:t>
      </w:r>
    </w:p>
    <w:p w:rsidR="009435AA" w:rsidRPr="008C6749" w:rsidRDefault="00F23202" w:rsidP="00F23202">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其他可歸責於機關之情形。</w:t>
      </w:r>
    </w:p>
    <w:p w:rsidR="008C5DDD" w:rsidRPr="008C6749" w:rsidRDefault="008C5DDD" w:rsidP="009435AA">
      <w:pPr>
        <w:spacing w:line="500" w:lineRule="exact"/>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4" w:name="_Toc533422899"/>
      <w:r w:rsidRPr="008C6749">
        <w:rPr>
          <w:rFonts w:ascii="Arial" w:eastAsia="標楷體" w:hAnsi="標楷體" w:cs="Arial"/>
          <w:color w:val="000000" w:themeColor="text1"/>
          <w:sz w:val="28"/>
          <w:szCs w:val="28"/>
        </w:rPr>
        <w:t>第五條</w:t>
      </w:r>
      <w:r w:rsidR="0075304F"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契約價金之給付條件</w:t>
      </w:r>
      <w:bookmarkEnd w:id="4"/>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一、除本契約另有約定外，依下列條件辦理付款：</w:t>
      </w:r>
    </w:p>
    <w:p w:rsidR="009435AA" w:rsidRPr="008C6749" w:rsidRDefault="00D17CE4" w:rsidP="00D17CE4">
      <w:pPr>
        <w:spacing w:line="500" w:lineRule="exact"/>
        <w:ind w:leftChars="237" w:left="1051" w:hangingChars="172" w:hanging="48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預付款：（由機關視個案情形於招標時勾選；未勾選者，表示無預付款）</w:t>
      </w:r>
    </w:p>
    <w:p w:rsidR="009435AA" w:rsidRPr="008C6749" w:rsidRDefault="009435AA" w:rsidP="004A2FA2">
      <w:pPr>
        <w:spacing w:line="500" w:lineRule="exact"/>
        <w:ind w:firstLineChars="375" w:firstLine="105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本工程無預付款</w:t>
      </w:r>
    </w:p>
    <w:p w:rsidR="009435AA" w:rsidRPr="008C6749" w:rsidRDefault="009435AA" w:rsidP="004A2FA2">
      <w:pPr>
        <w:spacing w:line="500" w:lineRule="exact"/>
        <w:ind w:firstLineChars="375" w:firstLine="105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本工程之預付款作業</w:t>
      </w:r>
    </w:p>
    <w:p w:rsidR="009435AA" w:rsidRPr="008C6749" w:rsidRDefault="009435AA" w:rsidP="004A2FA2">
      <w:pPr>
        <w:spacing w:line="500" w:lineRule="exact"/>
        <w:ind w:leftChars="450" w:left="1276" w:hangingChars="70" w:hanging="1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契約預付款為契約價金總額【】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查核金額以上者，預付款額度不逾</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；未填者以</w:t>
      </w:r>
      <w:r w:rsidRPr="008C6749">
        <w:rPr>
          <w:rFonts w:ascii="Arial" w:eastAsia="標楷體" w:hAnsi="Arial" w:cs="Arial"/>
          <w:color w:val="000000" w:themeColor="text1"/>
          <w:sz w:val="28"/>
          <w:szCs w:val="28"/>
        </w:rPr>
        <w:t>0</w:t>
      </w:r>
      <w:r w:rsidRPr="008C6749">
        <w:rPr>
          <w:rFonts w:ascii="Arial" w:eastAsia="標楷體" w:hAnsi="標楷體" w:cs="Arial"/>
          <w:color w:val="000000" w:themeColor="text1"/>
          <w:sz w:val="28"/>
          <w:szCs w:val="28"/>
        </w:rPr>
        <w:t>計</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，預付款之扣回方式應自估驗金額達契約價金總額</w:t>
      </w:r>
      <w:r w:rsidRPr="008C6749">
        <w:rPr>
          <w:rFonts w:ascii="Arial" w:eastAsia="標楷體" w:hAnsi="Arial" w:cs="Arial"/>
          <w:color w:val="000000" w:themeColor="text1"/>
          <w:sz w:val="28"/>
          <w:szCs w:val="28"/>
        </w:rPr>
        <w:t xml:space="preserve">20% </w:t>
      </w:r>
      <w:r w:rsidRPr="008C6749">
        <w:rPr>
          <w:rFonts w:ascii="Arial" w:eastAsia="標楷體" w:hAnsi="標楷體" w:cs="Arial"/>
          <w:color w:val="000000" w:themeColor="text1"/>
          <w:sz w:val="28"/>
          <w:szCs w:val="28"/>
        </w:rPr>
        <w:t>起至</w:t>
      </w:r>
      <w:r w:rsidRPr="008C6749">
        <w:rPr>
          <w:rFonts w:ascii="Arial" w:eastAsia="標楷體" w:hAnsi="Arial" w:cs="Arial"/>
          <w:color w:val="000000" w:themeColor="text1"/>
          <w:sz w:val="28"/>
          <w:szCs w:val="28"/>
        </w:rPr>
        <w:t>80%</w:t>
      </w:r>
      <w:r w:rsidRPr="008C6749">
        <w:rPr>
          <w:rFonts w:ascii="Arial" w:eastAsia="標楷體" w:hAnsi="標楷體" w:cs="Arial"/>
          <w:color w:val="000000" w:themeColor="text1"/>
          <w:sz w:val="28"/>
          <w:szCs w:val="28"/>
        </w:rPr>
        <w:t>止，隨估驗計價逐期依計價比例扣回。</w:t>
      </w:r>
    </w:p>
    <w:p w:rsidR="009435AA" w:rsidRPr="008C6749" w:rsidRDefault="009435AA" w:rsidP="004A2FA2">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預付款之作業方式，依「高雄市政府執行公共工程預付款規定」辦理。</w:t>
      </w:r>
    </w:p>
    <w:p w:rsidR="009435AA" w:rsidRPr="008C6749" w:rsidRDefault="004A2FA2" w:rsidP="004A2FA2">
      <w:pPr>
        <w:spacing w:line="500" w:lineRule="exact"/>
        <w:ind w:leftChars="210" w:left="991" w:hangingChars="174" w:hanging="487"/>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估驗款（由機關視個案情形於招標時勾選；未勾選者，表示無估驗款）：</w:t>
      </w:r>
    </w:p>
    <w:p w:rsidR="009435AA" w:rsidRPr="008C6749" w:rsidRDefault="009435AA" w:rsidP="004A2FA2">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廠商自開工日起，每＿日曆天或每半月或每月（由機關於招標時載明；未載明者，為每月）得申請估驗計價</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次，並依工程會訂定之「公共工程估驗付款作業程序」提出必要文件，以供估驗。機關於</w:t>
      </w:r>
      <w:r w:rsidRPr="008C6749">
        <w:rPr>
          <w:rFonts w:ascii="Arial" w:eastAsia="標楷體" w:hAnsi="Arial" w:cs="Arial"/>
          <w:color w:val="000000" w:themeColor="text1"/>
          <w:sz w:val="28"/>
          <w:szCs w:val="28"/>
        </w:rPr>
        <w:t>15</w:t>
      </w:r>
      <w:r w:rsidRPr="008C6749">
        <w:rPr>
          <w:rFonts w:ascii="Arial" w:eastAsia="標楷體" w:hAnsi="標楷體" w:cs="Arial"/>
          <w:color w:val="000000" w:themeColor="text1"/>
          <w:sz w:val="28"/>
          <w:szCs w:val="28"/>
        </w:rPr>
        <w:t>工作天（含技術服務廠商之審查時間）內完成審核程序後，通知廠商提出請款單據，並於接到廠商請款單據後</w:t>
      </w:r>
      <w:r w:rsidRPr="008C6749">
        <w:rPr>
          <w:rFonts w:ascii="Arial" w:eastAsia="標楷體" w:hAnsi="Arial" w:cs="Arial"/>
          <w:color w:val="000000" w:themeColor="text1"/>
          <w:sz w:val="28"/>
          <w:szCs w:val="28"/>
        </w:rPr>
        <w:t>15</w:t>
      </w:r>
      <w:r w:rsidRPr="008C6749">
        <w:rPr>
          <w:rFonts w:ascii="Arial" w:eastAsia="標楷體" w:hAnsi="標楷體" w:cs="Arial"/>
          <w:color w:val="000000" w:themeColor="text1"/>
          <w:sz w:val="28"/>
          <w:szCs w:val="28"/>
        </w:rPr>
        <w:t>工作天內付款。但涉及向補助機關申請核撥補助款者，付款期限為</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工作天。</w:t>
      </w:r>
    </w:p>
    <w:p w:rsidR="009435AA" w:rsidRPr="008C6749" w:rsidRDefault="009435AA" w:rsidP="004A2FA2">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w:t>
      </w:r>
      <w:r w:rsidRPr="008C6749">
        <w:rPr>
          <w:rFonts w:ascii="Arial" w:eastAsia="標楷體" w:hAnsi="Arial" w:cs="Arial"/>
          <w:color w:val="000000" w:themeColor="text1"/>
          <w:sz w:val="28"/>
          <w:szCs w:val="28"/>
        </w:rPr>
        <w:t>15</w:t>
      </w:r>
      <w:r w:rsidRPr="008C6749">
        <w:rPr>
          <w:rFonts w:ascii="Arial" w:eastAsia="標楷體" w:hAnsi="標楷體" w:cs="Arial"/>
          <w:color w:val="000000" w:themeColor="text1"/>
          <w:sz w:val="28"/>
          <w:szCs w:val="28"/>
        </w:rPr>
        <w:t>工作天（含技術服務廠商之審查時間）內完成審核程序後，通知廠商提出請款單據，並於接到廠商請款單據後</w:t>
      </w:r>
      <w:r w:rsidRPr="008C6749">
        <w:rPr>
          <w:rFonts w:ascii="Arial" w:eastAsia="標楷體" w:hAnsi="Arial" w:cs="Arial"/>
          <w:color w:val="000000" w:themeColor="text1"/>
          <w:sz w:val="28"/>
          <w:szCs w:val="28"/>
        </w:rPr>
        <w:t>15</w:t>
      </w:r>
      <w:r w:rsidRPr="008C6749">
        <w:rPr>
          <w:rFonts w:ascii="Arial" w:eastAsia="標楷體" w:hAnsi="標楷體" w:cs="Arial"/>
          <w:color w:val="000000" w:themeColor="text1"/>
          <w:sz w:val="28"/>
          <w:szCs w:val="28"/>
        </w:rPr>
        <w:t>工作天內付款。但涉及向補助機關申請核撥補助款者，付款期限為</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工作天。</w:t>
      </w:r>
    </w:p>
    <w:p w:rsidR="009435AA" w:rsidRPr="008C6749" w:rsidRDefault="009435AA" w:rsidP="004A2FA2">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估驗以完成施工者為限，如另有規定其半成品或進場材料得以估</w:t>
      </w:r>
      <w:r w:rsidRPr="008C6749">
        <w:rPr>
          <w:rFonts w:ascii="Arial" w:eastAsia="標楷體" w:hAnsi="標楷體" w:cs="Arial"/>
          <w:color w:val="000000" w:themeColor="text1"/>
          <w:sz w:val="28"/>
          <w:szCs w:val="28"/>
        </w:rPr>
        <w:lastRenderedPageBreak/>
        <w:t>驗計價者，從其規定。該項估驗款每期均應扣除</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作為保留款（有預付款之扣回時一併扣除）。</w:t>
      </w:r>
    </w:p>
    <w:p w:rsidR="009435AA" w:rsidRPr="008C6749" w:rsidRDefault="009435AA" w:rsidP="00295849">
      <w:pPr>
        <w:spacing w:line="500" w:lineRule="exact"/>
        <w:ind w:leftChars="543" w:left="1303"/>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半成品或進場材料得以估驗計價之情形（由機關於招標時載明；未載明者無）：</w:t>
      </w:r>
    </w:p>
    <w:p w:rsidR="009435AA" w:rsidRPr="008C6749" w:rsidRDefault="009435AA" w:rsidP="00295849">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鋼構項目：</w:t>
      </w:r>
    </w:p>
    <w:p w:rsidR="009435AA" w:rsidRPr="008C6749" w:rsidRDefault="009435AA" w:rsidP="00C93006">
      <w:pPr>
        <w:spacing w:line="500" w:lineRule="exact"/>
        <w:ind w:leftChars="525" w:left="12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鋼材運至加工處所，得就該項目單價之＿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（由機關於招標時載明；未載明者，為</w:t>
      </w: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）先行估驗計價；加工、假組立完成後，得就該項目單價之＿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（由機關於招標時載明；未載明者，為</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）先行估驗計價。估驗計價前，須經監造單位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工程司檢驗合格，確定屬本工程使用。已估驗計價之鋼構項目由廠商負責保管，不得以任何理由要求加價。</w:t>
      </w:r>
    </w:p>
    <w:p w:rsidR="009435AA" w:rsidRPr="008C6749" w:rsidRDefault="009435AA" w:rsidP="00295849">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其他項目：＿＿＿＿＿＿＿＿。</w:t>
      </w:r>
    </w:p>
    <w:p w:rsidR="009435AA" w:rsidRPr="008C6749" w:rsidRDefault="009435AA" w:rsidP="00295849">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查核金額以上之工程，於初驗合格且無逾期情形時，廠商得以書面請求機關退還已扣留保留款總額之</w:t>
      </w:r>
      <w:r w:rsidRPr="008C6749">
        <w:rPr>
          <w:rFonts w:ascii="Arial" w:eastAsia="標楷體" w:hAnsi="Arial" w:cs="Arial"/>
          <w:color w:val="000000" w:themeColor="text1"/>
          <w:sz w:val="28"/>
          <w:szCs w:val="28"/>
        </w:rPr>
        <w:t>50%</w:t>
      </w:r>
      <w:r w:rsidRPr="008C6749">
        <w:rPr>
          <w:rFonts w:ascii="Arial" w:eastAsia="標楷體" w:hAnsi="標楷體" w:cs="Arial"/>
          <w:color w:val="000000" w:themeColor="text1"/>
          <w:sz w:val="28"/>
          <w:szCs w:val="28"/>
        </w:rPr>
        <w:t>。辦理部分驗收或分段查驗供驗收之用者，亦同。（未達查核金額者，請刪除）</w:t>
      </w:r>
    </w:p>
    <w:p w:rsidR="009435AA" w:rsidRPr="008C6749" w:rsidRDefault="009435AA" w:rsidP="00295849">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經雙方書面確定之契約變更，其新增項目或數量尚未經議價程序議定單價者，得依機關核定此一項目之預算單價，以＿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（由機關於招標時載明，未載明者，為</w:t>
      </w:r>
      <w:r w:rsidRPr="008C6749">
        <w:rPr>
          <w:rFonts w:ascii="Arial" w:eastAsia="標楷體" w:hAnsi="Arial" w:cs="Arial"/>
          <w:color w:val="000000" w:themeColor="text1"/>
          <w:sz w:val="28"/>
          <w:szCs w:val="28"/>
        </w:rPr>
        <w:t>80%</w:t>
      </w:r>
      <w:r w:rsidRPr="008C6749">
        <w:rPr>
          <w:rFonts w:ascii="Arial" w:eastAsia="標楷體" w:hAnsi="標楷體" w:cs="Arial"/>
          <w:color w:val="000000" w:themeColor="text1"/>
          <w:sz w:val="28"/>
          <w:szCs w:val="28"/>
        </w:rPr>
        <w:t>）估驗計價給付估驗款。</w:t>
      </w:r>
    </w:p>
    <w:p w:rsidR="009435AA" w:rsidRPr="008C6749" w:rsidRDefault="009435AA" w:rsidP="00295849">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如有剩餘土石方需運離工地，除屬土方交換、工區土方平衡或機關認定之特殊因素者外，廠商估驗計價應檢附下列資料（未勾選者，無需檢附）：</w:t>
      </w:r>
    </w:p>
    <w:p w:rsidR="009435AA" w:rsidRPr="008C6749" w:rsidRDefault="009435AA" w:rsidP="00295849">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經機關建議或核定之土資場之遠端監控輸出影像紀錄光碟片。</w:t>
      </w:r>
    </w:p>
    <w:p w:rsidR="009435AA" w:rsidRPr="008C6749" w:rsidRDefault="009435AA" w:rsidP="00295849">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符合機關規定格式（例如日期時間、車號、車輛經緯度、行車速度等，由機關於招標時載明）之土石方運輸車輛行車紀錄與軌跡圖光碟片。</w:t>
      </w:r>
    </w:p>
    <w:p w:rsidR="009435AA" w:rsidRPr="008C6749" w:rsidRDefault="009435AA" w:rsidP="00295849">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其他＿＿＿＿（由機關於招標時載明）。</w:t>
      </w:r>
    </w:p>
    <w:p w:rsidR="009435AA" w:rsidRPr="008C6749" w:rsidRDefault="009435AA" w:rsidP="00295849">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於履約過程中，如因可歸責於廠商之事由，而有施工查核結果列</w:t>
      </w:r>
      <w:r w:rsidRPr="008C6749">
        <w:rPr>
          <w:rFonts w:ascii="Arial" w:eastAsia="標楷體" w:hAnsi="標楷體" w:cs="Arial"/>
          <w:color w:val="000000" w:themeColor="text1"/>
          <w:sz w:val="28"/>
          <w:szCs w:val="28"/>
        </w:rPr>
        <w:lastRenderedPageBreak/>
        <w:t>為丙等、發生重大勞安或環保事故之情形，或發現廠商違反勞安或環保規定且情節重大者，機關得將估驗計價保留款提高為原規定之＿倍（由機關於招標時載明；未載明者，為</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倍），至上開情形改善處理完成為止，但不溯及已完成估驗計價者。</w:t>
      </w:r>
    </w:p>
    <w:p w:rsidR="009435AA" w:rsidRPr="008C6749" w:rsidRDefault="003B50AD" w:rsidP="003B50AD">
      <w:pPr>
        <w:spacing w:line="500" w:lineRule="exact"/>
        <w:ind w:leftChars="233" w:left="990" w:hangingChars="154" w:hanging="43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驗收後付款：除契約另有約定外，於驗收合格，廠商繳納保固保證金後，機關於接到廠商提出請款單據後</w:t>
      </w:r>
      <w:r w:rsidR="009435AA" w:rsidRPr="008C6749">
        <w:rPr>
          <w:rFonts w:ascii="Arial" w:eastAsia="標楷體" w:hAnsi="Arial" w:cs="Arial"/>
          <w:color w:val="000000" w:themeColor="text1"/>
          <w:sz w:val="28"/>
          <w:szCs w:val="28"/>
        </w:rPr>
        <w:t>15</w:t>
      </w:r>
      <w:r w:rsidR="009435AA" w:rsidRPr="008C6749">
        <w:rPr>
          <w:rFonts w:ascii="Arial" w:eastAsia="標楷體" w:hAnsi="標楷體" w:cs="Arial"/>
          <w:color w:val="000000" w:themeColor="text1"/>
          <w:sz w:val="28"/>
          <w:szCs w:val="28"/>
        </w:rPr>
        <w:t>工作天內，一次無息結付尾款。但涉及向補助機關申請核撥補助款者，付款期限為</w:t>
      </w:r>
      <w:r w:rsidR="009435AA" w:rsidRPr="008C6749">
        <w:rPr>
          <w:rFonts w:ascii="Arial" w:eastAsia="標楷體" w:hAnsi="Arial" w:cs="Arial"/>
          <w:color w:val="000000" w:themeColor="text1"/>
          <w:sz w:val="28"/>
          <w:szCs w:val="28"/>
        </w:rPr>
        <w:t>30</w:t>
      </w:r>
      <w:r w:rsidR="009435AA" w:rsidRPr="008C6749">
        <w:rPr>
          <w:rFonts w:ascii="Arial" w:eastAsia="標楷體" w:hAnsi="標楷體" w:cs="Arial"/>
          <w:color w:val="000000" w:themeColor="text1"/>
          <w:sz w:val="28"/>
          <w:szCs w:val="28"/>
        </w:rPr>
        <w:t>工作天。</w:t>
      </w:r>
    </w:p>
    <w:p w:rsidR="009435AA" w:rsidRPr="008C6749" w:rsidRDefault="003B50AD" w:rsidP="003B50AD">
      <w:pPr>
        <w:spacing w:line="500" w:lineRule="exact"/>
        <w:ind w:leftChars="233" w:left="990" w:hangingChars="154" w:hanging="43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9435AA" w:rsidRPr="008C6749" w:rsidRDefault="003B50AD" w:rsidP="003B50AD">
      <w:pPr>
        <w:spacing w:line="500" w:lineRule="exact"/>
        <w:ind w:leftChars="233" w:left="990" w:hangingChars="154" w:hanging="43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廠商履約有下列情形之一者，機關得暫停給付本契約價金至情形消滅為止：</w:t>
      </w:r>
    </w:p>
    <w:p w:rsidR="009435AA" w:rsidRPr="008C6749" w:rsidRDefault="009435AA" w:rsidP="003B50AD">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履約實際進度因可歸責於廠商之事由，落後預定進度達＿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（由機關於招標時載明；未載明者，依採購法施行細則第</w:t>
      </w:r>
      <w:r w:rsidRPr="008C6749">
        <w:rPr>
          <w:rFonts w:ascii="Arial" w:eastAsia="標楷體" w:hAnsi="Arial" w:cs="Arial"/>
          <w:color w:val="000000" w:themeColor="text1"/>
          <w:sz w:val="28"/>
          <w:szCs w:val="28"/>
        </w:rPr>
        <w:t>111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項所定百分比）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rsidR="009435AA" w:rsidRPr="008C6749" w:rsidRDefault="009435AA" w:rsidP="003B50AD">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履約有瑕疵經書面通知改善而未改善者。</w:t>
      </w:r>
    </w:p>
    <w:p w:rsidR="009435AA" w:rsidRPr="008C6749" w:rsidRDefault="009435AA" w:rsidP="003B50AD">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未履行本契約應辦事項，經通知仍延不履行者。</w:t>
      </w:r>
    </w:p>
    <w:p w:rsidR="009435AA" w:rsidRPr="008C6749" w:rsidRDefault="009435AA" w:rsidP="003B50AD">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廠商履約人員不適任，經通知更換仍延不辦理者。</w:t>
      </w:r>
    </w:p>
    <w:p w:rsidR="009435AA" w:rsidRPr="008C6749" w:rsidRDefault="009435AA" w:rsidP="003B50AD">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廠商依採購法第</w:t>
      </w:r>
      <w:r w:rsidRPr="008C6749">
        <w:rPr>
          <w:rFonts w:ascii="Arial" w:eastAsia="標楷體" w:hAnsi="Arial" w:cs="Arial"/>
          <w:color w:val="000000" w:themeColor="text1"/>
          <w:sz w:val="28"/>
          <w:szCs w:val="28"/>
        </w:rPr>
        <w:t>98</w:t>
      </w:r>
      <w:r w:rsidRPr="008C6749">
        <w:rPr>
          <w:rFonts w:ascii="Arial" w:eastAsia="標楷體" w:hAnsi="標楷體" w:cs="Arial"/>
          <w:color w:val="000000" w:themeColor="text1"/>
          <w:sz w:val="28"/>
          <w:szCs w:val="28"/>
        </w:rPr>
        <w:t>條之規定應繳納代金而未繳納者。</w:t>
      </w:r>
    </w:p>
    <w:p w:rsidR="009435AA" w:rsidRPr="008C6749" w:rsidRDefault="009435AA" w:rsidP="003B50AD">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廠商有施工品質不良或其他違反公共工程施工品質管理作業要點之情事者。</w:t>
      </w:r>
    </w:p>
    <w:p w:rsidR="009435AA" w:rsidRPr="008C6749" w:rsidRDefault="009435AA" w:rsidP="003B50AD">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7.</w:t>
      </w:r>
      <w:r w:rsidRPr="008C6749">
        <w:rPr>
          <w:rFonts w:ascii="Arial" w:eastAsia="標楷體" w:hAnsi="標楷體" w:cs="Arial"/>
          <w:color w:val="000000" w:themeColor="text1"/>
          <w:sz w:val="28"/>
          <w:szCs w:val="28"/>
        </w:rPr>
        <w:t>其他違約情形，經機關書面限期改善仍未改善完妥者。</w:t>
      </w:r>
    </w:p>
    <w:p w:rsidR="009435AA" w:rsidRPr="008C6749" w:rsidRDefault="009435AA" w:rsidP="003B50AD">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8.</w:t>
      </w:r>
      <w:r w:rsidRPr="008C6749">
        <w:rPr>
          <w:rFonts w:ascii="Arial" w:eastAsia="標楷體" w:hAnsi="標楷體" w:cs="Arial"/>
          <w:color w:val="000000" w:themeColor="text1"/>
          <w:sz w:val="28"/>
          <w:szCs w:val="28"/>
        </w:rPr>
        <w:t>其他違反法令情形。</w:t>
      </w:r>
    </w:p>
    <w:p w:rsidR="009435AA" w:rsidRPr="008C6749" w:rsidRDefault="00713695" w:rsidP="00726FAD">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00726FAD"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物價指數調整</w:t>
      </w:r>
    </w:p>
    <w:p w:rsidR="009435AA" w:rsidRPr="008C6749" w:rsidRDefault="009435AA" w:rsidP="00773D28">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物價調整方式：依</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行政院主計總處；</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臺北市政府；</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高雄市政府；</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其他＿＿（由機關擇一載明；未載明者，為行政院主計總處）發布之營造工程物價指數之個別項目、中分類項目及總指數漲跌幅，依下列順序調整：</w:t>
      </w:r>
    </w:p>
    <w:p w:rsidR="009435AA" w:rsidRPr="008C6749" w:rsidRDefault="009435AA" w:rsidP="0008565F">
      <w:pPr>
        <w:spacing w:line="500" w:lineRule="exact"/>
        <w:ind w:leftChars="500" w:left="1480"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工程進行期間，如遇物價波動時，依＿＿個別項目（例如預拌混凝土、鋼筋、鋼板、型鋼、瀝青混凝土等，由機關於招標時載明；未載明者，為預拌混凝土、鋼筋、鋼板、型鋼及瀝青混凝土）指數，就此等項目漲跌幅超過＿</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（由機關於招標時載明；未載明者，為</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）之部分，於估驗完成後調整工程款。</w:t>
      </w:r>
    </w:p>
    <w:p w:rsidR="009435AA" w:rsidRPr="008C6749" w:rsidRDefault="009435AA" w:rsidP="0008565F">
      <w:pPr>
        <w:spacing w:line="500" w:lineRule="exact"/>
        <w:ind w:leftChars="500" w:left="1480"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工程進行期間，如遇物價波動時，依＿＿中分類項目（例如金屬製品類、砂石及級配類、瀝青及其製品類等，由機關於招標時載明；未載明者，依營造工程物價指數所列中分類項目）指數，就此等項目漲跌幅超過＿</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（由機關於招標時載明；未載明者，為</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）之部分，於估驗完成後調整工程款。前述中分類項目內含有已依</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計算物價調整款者，依「營造工程物價指數不含</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個別項目之中分類指數」之漲跌幅計算物價調整款。</w:t>
      </w:r>
    </w:p>
    <w:p w:rsidR="009435AA" w:rsidRPr="008C6749" w:rsidRDefault="009435AA" w:rsidP="0008565F">
      <w:pPr>
        <w:spacing w:line="500" w:lineRule="exact"/>
        <w:ind w:leftChars="500" w:left="1480"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工程進行期間，如遇物價波動時，依「營造工程物價總指數」，就漲跌幅超過＿</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（由機關於招標時載明；未載明者，為</w:t>
      </w:r>
      <w:r w:rsidRPr="008C6749">
        <w:rPr>
          <w:rFonts w:ascii="Arial" w:eastAsia="標楷體" w:hAnsi="Arial" w:cs="Arial"/>
          <w:color w:val="000000" w:themeColor="text1"/>
          <w:sz w:val="28"/>
          <w:szCs w:val="28"/>
        </w:rPr>
        <w:t>2.5%</w:t>
      </w:r>
      <w:r w:rsidRPr="008C6749">
        <w:rPr>
          <w:rFonts w:ascii="Arial" w:eastAsia="標楷體" w:hAnsi="標楷體" w:cs="Arial"/>
          <w:color w:val="000000" w:themeColor="text1"/>
          <w:sz w:val="28"/>
          <w:szCs w:val="28"/>
        </w:rPr>
        <w:t>）之部分，於估驗完成後調整工程款。已依</w:t>
      </w:r>
      <w:r w:rsidRPr="008C6749">
        <w:rPr>
          <w:rFonts w:ascii="Arial" w:eastAsia="標楷體" w:hAnsi="Arial" w:cs="Arial"/>
          <w:color w:val="000000" w:themeColor="text1"/>
          <w:sz w:val="28"/>
          <w:szCs w:val="28"/>
        </w:rPr>
        <w:t>(1)(2)</w:t>
      </w:r>
      <w:r w:rsidRPr="008C6749">
        <w:rPr>
          <w:rFonts w:ascii="Arial" w:eastAsia="標楷體" w:hAnsi="標楷體" w:cs="Arial"/>
          <w:color w:val="000000" w:themeColor="text1"/>
          <w:sz w:val="28"/>
          <w:szCs w:val="28"/>
        </w:rPr>
        <w:t>計算物價調整款者，依「營造工程物價指數不含</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個別項目及</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中分類項目之總指數」之漲跌幅計算物價調整款。</w:t>
      </w:r>
    </w:p>
    <w:p w:rsidR="009435AA" w:rsidRPr="008C6749" w:rsidRDefault="009435AA" w:rsidP="0008565F">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物價指數基期更換時，換基當月起實際施作之數量，自動適用新基期指數核算工程調整款，原依舊基期指數調整之工程款不予追溯核算。每月公布之物價指數修正時，處理原則亦同。</w:t>
      </w:r>
    </w:p>
    <w:p w:rsidR="009435AA" w:rsidRPr="008C6749" w:rsidRDefault="009435AA" w:rsidP="00713695">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3.</w:t>
      </w:r>
      <w:r w:rsidRPr="008C6749">
        <w:rPr>
          <w:rFonts w:ascii="Arial" w:eastAsia="標楷體" w:hAnsi="標楷體" w:cs="Arial"/>
          <w:color w:val="000000" w:themeColor="text1"/>
          <w:sz w:val="28"/>
          <w:szCs w:val="28"/>
        </w:rPr>
        <w:t>契約內進口製品或非屬臺灣地區營造工程物價指數表內之工程項目，其物價調整方式如下：＿＿＿＿＿＿（由機關視個案特性及實際需要，於招標時載明；未載明者，無物價調整方式）。</w:t>
      </w:r>
    </w:p>
    <w:p w:rsidR="009435AA" w:rsidRPr="008C6749" w:rsidRDefault="009435AA" w:rsidP="00713695">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9435AA" w:rsidRPr="008C6749" w:rsidRDefault="00713695" w:rsidP="00713695">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契約價金依物價指數調整者：</w:t>
      </w:r>
    </w:p>
    <w:p w:rsidR="009435AA" w:rsidRPr="008C6749" w:rsidRDefault="009435AA" w:rsidP="00713695">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調整公式：＿＿＿＿（由機關於招標時載明；未載明者，依工程會</w:t>
      </w:r>
      <w:r w:rsidRPr="008C6749">
        <w:rPr>
          <w:rFonts w:ascii="Arial" w:eastAsia="標楷體" w:hAnsi="Arial" w:cs="Arial"/>
          <w:color w:val="000000" w:themeColor="text1"/>
          <w:sz w:val="28"/>
          <w:szCs w:val="28"/>
        </w:rPr>
        <w:t>97</w:t>
      </w:r>
      <w:r w:rsidRPr="008C6749">
        <w:rPr>
          <w:rFonts w:ascii="Arial" w:eastAsia="標楷體" w:hAnsi="標楷體" w:cs="Arial"/>
          <w:color w:val="000000" w:themeColor="text1"/>
          <w:sz w:val="28"/>
          <w:szCs w:val="28"/>
        </w:rPr>
        <w:t>年</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日發布之「機關已訂約施工中工程因應營建物價變動之物價調整補貼原則計算範例」及</w:t>
      </w:r>
      <w:r w:rsidRPr="008C6749">
        <w:rPr>
          <w:rFonts w:ascii="Arial" w:eastAsia="標楷體" w:hAnsi="Arial" w:cs="Arial"/>
          <w:color w:val="000000" w:themeColor="text1"/>
          <w:sz w:val="28"/>
          <w:szCs w:val="28"/>
        </w:rPr>
        <w:t>98</w:t>
      </w:r>
      <w:r w:rsidRPr="008C6749">
        <w:rPr>
          <w:rFonts w:ascii="Arial" w:eastAsia="標楷體" w:hAnsi="標楷體" w:cs="Arial"/>
          <w:color w:val="000000" w:themeColor="text1"/>
          <w:sz w:val="28"/>
          <w:szCs w:val="28"/>
        </w:rPr>
        <w:t>年</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日發布之「機關已訂約工程因應營建物價下跌之物價指數門檻調整處理原則計算範例」，公開於工程會全球資訊網</w:t>
      </w:r>
      <w:r w:rsidRPr="008C6749">
        <w:rPr>
          <w:rFonts w:ascii="Arial" w:eastAsia="標楷體" w:hAnsi="Arial" w:cs="Arial"/>
          <w:color w:val="000000" w:themeColor="text1"/>
          <w:sz w:val="28"/>
          <w:szCs w:val="28"/>
        </w:rPr>
        <w:t>&gt;</w:t>
      </w:r>
      <w:r w:rsidRPr="008C6749">
        <w:rPr>
          <w:rFonts w:ascii="Arial" w:eastAsia="標楷體" w:hAnsi="標楷體" w:cs="Arial"/>
          <w:color w:val="000000" w:themeColor="text1"/>
          <w:sz w:val="28"/>
          <w:szCs w:val="28"/>
        </w:rPr>
        <w:t>政府採購</w:t>
      </w:r>
      <w:r w:rsidRPr="008C6749">
        <w:rPr>
          <w:rFonts w:ascii="Arial" w:eastAsia="標楷體" w:hAnsi="Arial" w:cs="Arial"/>
          <w:color w:val="000000" w:themeColor="text1"/>
          <w:sz w:val="28"/>
          <w:szCs w:val="28"/>
        </w:rPr>
        <w:t>&gt;</w:t>
      </w:r>
      <w:r w:rsidRPr="008C6749">
        <w:rPr>
          <w:rFonts w:ascii="Arial" w:eastAsia="標楷體" w:hAnsi="標楷體" w:cs="Arial"/>
          <w:color w:val="000000" w:themeColor="text1"/>
          <w:sz w:val="28"/>
          <w:szCs w:val="28"/>
        </w:rPr>
        <w:t>工程款物價指數調整）。</w:t>
      </w:r>
    </w:p>
    <w:p w:rsidR="009435AA" w:rsidRPr="008C6749" w:rsidRDefault="009435AA" w:rsidP="00713695">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廠商應提出調整數據及佐證資料。</w:t>
      </w:r>
    </w:p>
    <w:p w:rsidR="009435AA" w:rsidRPr="008C6749" w:rsidRDefault="009435AA" w:rsidP="00713695">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規費、規劃費、設計費、土地及權利費用、法律費用、管理費（品質管理費、安全維護費、安全衛生管理費</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）、保險費、利潤、利息、稅雜費、訓練費、檢</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試</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驗費、審查費、土地及房屋租金、文書作業費、調查費、協調費、製圖費、攝影費、已支付之預付款、自政府疏濬砂石計畫優先取得之砂石、假設工程項目、機關收入項目及其他＿＿（由機關於招標時載明）不予調整。</w:t>
      </w:r>
    </w:p>
    <w:p w:rsidR="009435AA" w:rsidRPr="008C6749" w:rsidRDefault="009435AA" w:rsidP="00713695">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逐月就已施作部分按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當月</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前</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前</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由機關於招標時載明；未載明者為當月</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指數計算物價調整款。逾履約期限（含分期施作期限）之部分，應以實際施作當月指數與契約規定履約期限當月指數二者較低者為調整依據。但逾期履約係非可歸責於廠商者，</w:t>
      </w:r>
      <w:r w:rsidRPr="008C6749">
        <w:rPr>
          <w:rFonts w:ascii="Arial" w:eastAsia="標楷體" w:hAnsi="標楷體" w:cs="Arial"/>
          <w:color w:val="000000" w:themeColor="text1"/>
          <w:sz w:val="28"/>
          <w:szCs w:val="28"/>
        </w:rPr>
        <w:lastRenderedPageBreak/>
        <w:t>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9435AA" w:rsidRPr="008C6749" w:rsidRDefault="009435AA" w:rsidP="00713695">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累計給付逾新臺幣</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萬元之物價調整款，由機關刊登物價調整款公告。</w:t>
      </w:r>
    </w:p>
    <w:p w:rsidR="009435AA" w:rsidRPr="008C6749" w:rsidRDefault="009435AA" w:rsidP="00713695">
      <w:pPr>
        <w:spacing w:line="500" w:lineRule="exact"/>
        <w:ind w:leftChars="433" w:left="1319"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其他：＿＿＿＿＿＿＿。</w:t>
      </w:r>
    </w:p>
    <w:p w:rsidR="009435AA" w:rsidRPr="008C6749" w:rsidRDefault="00713695" w:rsidP="00E04941">
      <w:pPr>
        <w:spacing w:line="500" w:lineRule="exact"/>
        <w:ind w:leftChars="194" w:left="948" w:hangingChars="172" w:hanging="48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投標金額）調整。投標文件中報價之分項價格合計數額與決標金額不同者，依決標金額與該合計數額之比率調整之。但廠商報價之安全衛生經費項目、空氣污染及噪音防制設施經費項目編列金額低於機關所訂底價之各該同項金額者，該報價金額不隨之調低；該報價金額高於同項底價金額者，調整後不得低於底價金額。</w:t>
      </w:r>
    </w:p>
    <w:p w:rsidR="009435AA" w:rsidRPr="008C6749" w:rsidRDefault="00E04941" w:rsidP="00E04941">
      <w:pPr>
        <w:spacing w:line="500" w:lineRule="exact"/>
        <w:ind w:leftChars="194" w:left="948" w:hangingChars="172" w:hanging="48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九</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廠商計價領款之印章，除另有約定外，以契約立約人廠商蓋之章為準。</w:t>
      </w:r>
    </w:p>
    <w:p w:rsidR="009435AA" w:rsidRPr="008C6749" w:rsidRDefault="00E04941" w:rsidP="00E04941">
      <w:pPr>
        <w:spacing w:line="500" w:lineRule="exact"/>
        <w:ind w:leftChars="194" w:left="948" w:hangingChars="172" w:hanging="48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十</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w:t>
      </w:r>
      <w:r w:rsidR="009435AA" w:rsidRPr="008C6749">
        <w:rPr>
          <w:rFonts w:ascii="Arial" w:eastAsia="標楷體" w:hAnsi="Arial" w:cs="Arial"/>
          <w:color w:val="000000" w:themeColor="text1"/>
          <w:sz w:val="28"/>
          <w:szCs w:val="28"/>
        </w:rPr>
        <w:t>100</w:t>
      </w:r>
      <w:r w:rsidR="009435AA" w:rsidRPr="008C6749">
        <w:rPr>
          <w:rFonts w:ascii="Arial" w:eastAsia="標楷體" w:hAnsi="標楷體" w:cs="Arial"/>
          <w:color w:val="000000" w:themeColor="text1"/>
          <w:sz w:val="28"/>
          <w:szCs w:val="28"/>
        </w:rPr>
        <w:t>人之廠商資料公開於政府採購資訊公告系統，以供勞工及原住民族主管機關查核差額補助費及代金繳納情形，招標機關不另辦理查核。</w:t>
      </w:r>
    </w:p>
    <w:p w:rsidR="009435AA" w:rsidRPr="008C6749" w:rsidRDefault="00E04941" w:rsidP="00E04941">
      <w:pPr>
        <w:spacing w:line="500" w:lineRule="exact"/>
        <w:ind w:leftChars="194" w:left="1228" w:hangingChars="272" w:hanging="7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十一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本契約價金總額，除本契約另有規定外，為完成本契約所需全部材料、人工、機具、設備、交通運輸、水、電、油料、燃料及施工所必須之費用。</w:t>
      </w:r>
    </w:p>
    <w:p w:rsidR="009435AA" w:rsidRPr="008C6749" w:rsidRDefault="00E04941" w:rsidP="00E04941">
      <w:pPr>
        <w:spacing w:line="500" w:lineRule="exact"/>
        <w:ind w:leftChars="194" w:left="1228" w:hangingChars="272" w:hanging="7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十二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9435AA" w:rsidRPr="008C6749" w:rsidRDefault="00E04941" w:rsidP="00E04941">
      <w:pPr>
        <w:spacing w:line="500" w:lineRule="exact"/>
        <w:ind w:leftChars="194" w:left="1228" w:hangingChars="272" w:hanging="7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十三</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因非可歸責於廠商之事由，機關有延遲付款之情形，廠商投訴對象：</w:t>
      </w:r>
    </w:p>
    <w:p w:rsidR="009435AA" w:rsidRPr="008C6749" w:rsidRDefault="009435AA" w:rsidP="00143618">
      <w:pPr>
        <w:spacing w:line="500" w:lineRule="exact"/>
        <w:ind w:firstLineChars="455" w:firstLine="127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機關之政風單位；</w:t>
      </w:r>
    </w:p>
    <w:p w:rsidR="009435AA" w:rsidRPr="008C6749" w:rsidRDefault="009435AA" w:rsidP="00143618">
      <w:pPr>
        <w:spacing w:line="500" w:lineRule="exact"/>
        <w:ind w:firstLineChars="455" w:firstLine="127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機關之上級機關；</w:t>
      </w:r>
    </w:p>
    <w:p w:rsidR="009435AA" w:rsidRPr="008C6749" w:rsidRDefault="009435AA" w:rsidP="00143618">
      <w:pPr>
        <w:spacing w:line="500" w:lineRule="exact"/>
        <w:ind w:firstLineChars="455" w:firstLine="127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法務部廉政署；</w:t>
      </w:r>
    </w:p>
    <w:p w:rsidR="009435AA" w:rsidRPr="008C6749" w:rsidRDefault="009435AA" w:rsidP="00143618">
      <w:pPr>
        <w:spacing w:line="500" w:lineRule="exact"/>
        <w:ind w:firstLineChars="455" w:firstLine="127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主管機關採購稽核小組；</w:t>
      </w:r>
    </w:p>
    <w:p w:rsidR="009435AA" w:rsidRPr="008C6749" w:rsidRDefault="009435AA" w:rsidP="00143618">
      <w:pPr>
        <w:spacing w:line="500" w:lineRule="exact"/>
        <w:ind w:firstLineChars="455" w:firstLine="127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行政院公共工程委員會（以下簡稱工程會）；</w:t>
      </w:r>
    </w:p>
    <w:p w:rsidR="009435AA" w:rsidRPr="008C6749" w:rsidRDefault="009435AA" w:rsidP="00143618">
      <w:pPr>
        <w:spacing w:line="500" w:lineRule="exact"/>
        <w:ind w:firstLineChars="455" w:firstLine="127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行政院主計總處（延遲付款之原因與主計人員有關者）。</w:t>
      </w:r>
    </w:p>
    <w:p w:rsidR="009435AA" w:rsidRPr="008C6749" w:rsidRDefault="00143618" w:rsidP="00143618">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十四</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其他（由機關於招標時載明；無者免填）：＿＿＿＿＿＿＿＿</w:t>
      </w:r>
    </w:p>
    <w:p w:rsidR="009435AA" w:rsidRPr="008C6749" w:rsidRDefault="009435AA" w:rsidP="0014361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二、廠商請領本契約價金時應提出電子或紙本統一發票。無法提出統一發票者（檢附相關證明文件）應提出收據。</w:t>
      </w:r>
    </w:p>
    <w:p w:rsidR="009435AA" w:rsidRPr="008C6749" w:rsidRDefault="009435AA" w:rsidP="0014361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廠商履約有逾期違約金、懲罰性違約金、損害賠償、採購標的損壞或短缺、不實行為、未完全履約、不符本契約規定、溢領價金或減少履約事項等情形時，機關得自應付價金中扣抵；其有不足者，得通知廠商給付或自保證金扣抵。</w:t>
      </w:r>
    </w:p>
    <w:p w:rsidR="009435AA" w:rsidRPr="008C6749" w:rsidRDefault="009435AA" w:rsidP="0014361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四、履約範圍包括代辦訓練操作或維護人員者，其費用除廠商本身所需者外，有關機關受訓人員之旅費及生活費用，由機關自訂標準支給，不包括在本契約價金內。</w:t>
      </w:r>
    </w:p>
    <w:p w:rsidR="009435AA" w:rsidRPr="008C6749" w:rsidRDefault="009435AA" w:rsidP="0014361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五、分包契約依採購法第</w:t>
      </w:r>
      <w:r w:rsidRPr="008C6749">
        <w:rPr>
          <w:rFonts w:ascii="Arial" w:eastAsia="標楷體" w:hAnsi="Arial" w:cs="Arial"/>
          <w:color w:val="000000" w:themeColor="text1"/>
          <w:sz w:val="28"/>
          <w:szCs w:val="28"/>
        </w:rPr>
        <w:t>67</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項報備於機關，並經廠商就分包部分設</w:t>
      </w:r>
      <w:r w:rsidRPr="008C6749">
        <w:rPr>
          <w:rFonts w:ascii="Arial" w:eastAsia="標楷體" w:hAnsi="標楷體" w:cs="Arial"/>
          <w:color w:val="000000" w:themeColor="text1"/>
          <w:sz w:val="28"/>
          <w:szCs w:val="28"/>
        </w:rPr>
        <w:lastRenderedPageBreak/>
        <w:t>定權利質權予分包廠商者，該分包契約所載付款條件應符合前列各款規定（採購法第</w:t>
      </w:r>
      <w:r w:rsidRPr="008C6749">
        <w:rPr>
          <w:rFonts w:ascii="Arial" w:eastAsia="標楷體" w:hAnsi="Arial" w:cs="Arial"/>
          <w:color w:val="000000" w:themeColor="text1"/>
          <w:sz w:val="28"/>
          <w:szCs w:val="28"/>
        </w:rPr>
        <w:t>98</w:t>
      </w:r>
      <w:r w:rsidRPr="008C6749">
        <w:rPr>
          <w:rFonts w:ascii="Arial" w:eastAsia="標楷體" w:hAnsi="標楷體" w:cs="Arial"/>
          <w:color w:val="000000" w:themeColor="text1"/>
          <w:sz w:val="28"/>
          <w:szCs w:val="28"/>
        </w:rPr>
        <w:t>條繳納代金之規定除外），或與機關另行議定。</w:t>
      </w:r>
    </w:p>
    <w:p w:rsidR="009435AA" w:rsidRPr="008C6749" w:rsidRDefault="009435AA" w:rsidP="0014361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六、廠商延誤履約進度案件，如施工進度已達</w:t>
      </w:r>
      <w:r w:rsidRPr="008C6749">
        <w:rPr>
          <w:rFonts w:ascii="Arial" w:eastAsia="標楷體" w:hAnsi="Arial" w:cs="Arial"/>
          <w:color w:val="000000" w:themeColor="text1"/>
          <w:sz w:val="28"/>
          <w:szCs w:val="28"/>
        </w:rPr>
        <w:t>75%</w:t>
      </w:r>
      <w:r w:rsidRPr="008C6749">
        <w:rPr>
          <w:rFonts w:ascii="Arial" w:eastAsia="標楷體" w:hAnsi="標楷體" w:cs="Arial"/>
          <w:color w:val="000000" w:themeColor="text1"/>
          <w:sz w:val="28"/>
          <w:szCs w:val="28"/>
        </w:rPr>
        <w:t>以上，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rsidR="009435AA" w:rsidRPr="008C6749" w:rsidRDefault="009435AA" w:rsidP="009435AA">
      <w:pPr>
        <w:spacing w:line="500" w:lineRule="exact"/>
        <w:rPr>
          <w:rFonts w:ascii="Arial" w:eastAsia="標楷體" w:hAnsi="Arial" w:cs="Arial"/>
          <w:color w:val="000000" w:themeColor="text1"/>
          <w:sz w:val="28"/>
          <w:szCs w:val="28"/>
        </w:rPr>
      </w:pPr>
    </w:p>
    <w:p w:rsidR="00FC3185" w:rsidRPr="008C6749" w:rsidRDefault="00FC3185" w:rsidP="009435AA">
      <w:pPr>
        <w:spacing w:line="500" w:lineRule="exact"/>
        <w:rPr>
          <w:rFonts w:ascii="Arial" w:eastAsia="標楷體" w:hAnsi="Arial" w:cs="Arial"/>
          <w:b/>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5" w:name="_Toc533422900"/>
      <w:r w:rsidRPr="008C6749">
        <w:rPr>
          <w:rFonts w:ascii="Arial" w:eastAsia="標楷體" w:hAnsi="標楷體" w:cs="Arial"/>
          <w:color w:val="000000" w:themeColor="text1"/>
          <w:sz w:val="28"/>
          <w:szCs w:val="28"/>
        </w:rPr>
        <w:t>第六條</w:t>
      </w:r>
      <w:r w:rsidR="00B05168"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稅捐</w:t>
      </w:r>
      <w:bookmarkEnd w:id="5"/>
    </w:p>
    <w:p w:rsidR="009435AA" w:rsidRPr="008C6749" w:rsidRDefault="009435AA" w:rsidP="00FC3185">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一、以新臺幣報價之項目，除招標文件另有規定外，應含稅，包括營業稅。由自然人投標者，不含營業稅，但仍包括其必要之稅捐。</w:t>
      </w:r>
    </w:p>
    <w:p w:rsidR="009435AA" w:rsidRPr="008C6749" w:rsidRDefault="009435AA" w:rsidP="00FC3185">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二、廠商為進口施工或測試設備、臨時設施、於我國境內製造財物所需設備或材料、換新或補充前已進口之設備或材料等所生關稅、貨物稅及營業稅等稅捐、規費，由廠商負擔。</w:t>
      </w:r>
    </w:p>
    <w:p w:rsidR="009435AA" w:rsidRPr="008C6749" w:rsidRDefault="009435AA" w:rsidP="00FC3185">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三、進口財物或臨時設施，其於中華民國以外之任何稅捐、規費或關稅，由廠商負擔。</w:t>
      </w:r>
    </w:p>
    <w:p w:rsidR="00FC3185" w:rsidRPr="008C6749" w:rsidRDefault="00FC3185" w:rsidP="00FC3185">
      <w:pPr>
        <w:spacing w:line="500" w:lineRule="exact"/>
        <w:ind w:left="560" w:hangingChars="200" w:hanging="560"/>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6" w:name="_Toc533422901"/>
      <w:r w:rsidRPr="008C6749">
        <w:rPr>
          <w:rFonts w:ascii="Arial" w:eastAsia="標楷體" w:hAnsi="標楷體" w:cs="Arial"/>
          <w:color w:val="000000" w:themeColor="text1"/>
          <w:sz w:val="28"/>
          <w:szCs w:val="28"/>
        </w:rPr>
        <w:t>第七條</w:t>
      </w:r>
      <w:r w:rsidR="00FC5796"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履約期限</w:t>
      </w:r>
      <w:bookmarkEnd w:id="6"/>
    </w:p>
    <w:p w:rsidR="009435AA" w:rsidRPr="008C6749" w:rsidRDefault="009435AA" w:rsidP="00A55A37">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一、履約期限</w:t>
      </w:r>
    </w:p>
    <w:p w:rsidR="009435AA" w:rsidRPr="008C6749" w:rsidRDefault="009435AA" w:rsidP="00A431C4">
      <w:pPr>
        <w:spacing w:line="500" w:lineRule="exact"/>
        <w:ind w:left="1036" w:hangingChars="370" w:hanging="103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（一）日曆天：本契約廠商應於</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年</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決標日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機關簽約日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機關通知日起</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日內</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開工，並於開工之日起</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日曆天竣工，竣工日期為</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年</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w:t>
      </w:r>
    </w:p>
    <w:p w:rsidR="009435AA" w:rsidRPr="008C6749" w:rsidRDefault="009435AA" w:rsidP="00A431C4">
      <w:pPr>
        <w:spacing w:line="500" w:lineRule="exact"/>
        <w:ind w:left="1036" w:hangingChars="370" w:hanging="103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（二）工作天：本契約廠商應於</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年</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決標日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機關簽約日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機關通知日起</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日內</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開工，並於開工之日起</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工作天竣工，竣工日期為</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年</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w:t>
      </w:r>
    </w:p>
    <w:p w:rsidR="009435AA" w:rsidRPr="008C6749" w:rsidRDefault="009435AA" w:rsidP="00A431C4">
      <w:pPr>
        <w:spacing w:line="500" w:lineRule="exact"/>
        <w:ind w:left="1036" w:hangingChars="370" w:hanging="103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（三）限期完工：本契約廠商應於</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年</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決標日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機關簽約日</w:t>
      </w: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機關通知日起</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日內</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開工，並於</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年</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日以前竣工。</w:t>
      </w:r>
    </w:p>
    <w:p w:rsidR="009435AA" w:rsidRPr="008C6749" w:rsidRDefault="009435AA" w:rsidP="00A431C4">
      <w:pPr>
        <w:spacing w:line="500" w:lineRule="exact"/>
        <w:ind w:left="1036" w:hangingChars="370" w:hanging="103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（四）限定履約期間：本契約「限定履約期間」，履約期間自民國</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年</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日，至民國</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年</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月</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日止。除非雙方同意，否則本契約之履約期間不予延長，且不適用本條第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款及第</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款規定。</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二、履約期限之計算：</w:t>
      </w:r>
    </w:p>
    <w:p w:rsidR="009435AA" w:rsidRPr="008C6749" w:rsidRDefault="009435AA" w:rsidP="00783900">
      <w:pPr>
        <w:spacing w:line="500" w:lineRule="exact"/>
        <w:ind w:leftChars="233" w:left="559"/>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依「高雄市政府及所屬各機關學校辦理工程案件之工程核算要點」辦理。</w:t>
      </w:r>
    </w:p>
    <w:p w:rsidR="009435AA" w:rsidRPr="008C6749" w:rsidRDefault="009435AA" w:rsidP="00A55A37">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三、本契約如需辦理變更，其工程項目或數量有增減時，變更部分之工期由雙方視實際需要協議增減之。</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四、履約期限延期：</w:t>
      </w:r>
    </w:p>
    <w:p w:rsidR="009435AA" w:rsidRPr="008C6749" w:rsidRDefault="009435AA" w:rsidP="00783900">
      <w:pPr>
        <w:spacing w:line="500" w:lineRule="exact"/>
        <w:ind w:leftChars="233" w:left="559"/>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依「高雄市政府及所屬各機關學校辦理工程案件之工程核算要點」辦理；廠商對機關最後核定之工期或延期日數應予照辦，不得拒絕或推諉。</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五、加班趕工</w:t>
      </w:r>
    </w:p>
    <w:p w:rsidR="009435AA" w:rsidRPr="008C6749" w:rsidRDefault="009435AA" w:rsidP="00783900">
      <w:pPr>
        <w:spacing w:line="500" w:lineRule="exact"/>
        <w:ind w:leftChars="233" w:left="559"/>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本工程進行時間，除因機關要求縮短工期，得由雙方協議補助趕工費用得參酌「公共工程趕工實施要點」外，如為配合進度或因施工需要而機關認為廠商須增加工人、施工設備或加夜班及改善工法時，廠商應照辦，不得拒絕或推諉。</w:t>
      </w:r>
    </w:p>
    <w:p w:rsidR="009435AA" w:rsidRPr="008C6749" w:rsidRDefault="009435AA" w:rsidP="009435AA">
      <w:pPr>
        <w:spacing w:line="500" w:lineRule="exact"/>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7" w:name="_Toc533422902"/>
      <w:r w:rsidRPr="008C6749">
        <w:rPr>
          <w:rFonts w:ascii="Arial" w:eastAsia="標楷體" w:hAnsi="標楷體" w:cs="Arial"/>
          <w:color w:val="000000" w:themeColor="text1"/>
          <w:sz w:val="28"/>
          <w:szCs w:val="28"/>
        </w:rPr>
        <w:t>第八條</w:t>
      </w:r>
      <w:r w:rsidR="004F7E2D"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材料機具及設備</w:t>
      </w:r>
      <w:bookmarkEnd w:id="7"/>
    </w:p>
    <w:p w:rsidR="009435AA" w:rsidRPr="008C6749" w:rsidRDefault="009435AA" w:rsidP="00995D6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一、本契約所需工程材料、機具、設備、工作場地設備等，除本契約另有規定外，概由廠商自備。</w:t>
      </w:r>
    </w:p>
    <w:p w:rsidR="009435AA" w:rsidRPr="008C6749" w:rsidRDefault="009435AA" w:rsidP="00995D6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前款工作場地設備，指廠商為本契約履約之場地或履約地點以外專為本契約材料加工之場所之設備，包括施工管理、工人住宿、材料儲放等房舍及其附屬設施。該等房舍設施，應具備滿足生活與工作環境所必要的條件。</w:t>
      </w:r>
    </w:p>
    <w:p w:rsidR="009435AA" w:rsidRPr="008C6749" w:rsidRDefault="009435AA" w:rsidP="00995D6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三、廠商自備之材料、機具、設備，其品質應符合本契約之規定，進入施</w:t>
      </w:r>
      <w:r w:rsidRPr="008C6749">
        <w:rPr>
          <w:rFonts w:ascii="Arial" w:eastAsia="標楷體" w:hAnsi="標楷體" w:cs="Arial"/>
          <w:color w:val="000000" w:themeColor="text1"/>
          <w:sz w:val="28"/>
          <w:szCs w:val="28"/>
        </w:rPr>
        <w:lastRenderedPageBreak/>
        <w:t>工場所後由廠商負責保管。非經機關許可，不得擅自運離。</w:t>
      </w:r>
    </w:p>
    <w:p w:rsidR="009435AA" w:rsidRPr="008C6749" w:rsidRDefault="009435AA" w:rsidP="00995D6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四、由機關供應之材料、機具、設備，廠商應提出預定進場日期。如預定進場日期有變更時，機關應預先書面通知廠商；致廠商未能依時履約者，廠商得依第</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條關於「履約期限延期」之規定，申請延長履約期限；因此增加之必要費用，由機關負擔。</w:t>
      </w:r>
    </w:p>
    <w:p w:rsidR="009435AA" w:rsidRPr="008C6749" w:rsidRDefault="009435AA" w:rsidP="00995D6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五、廠商領用或租借機關之材料、機具、設備，應憑證蓋章並由機關檢驗人員核轉。已領用或已租借之材料、機具、設備，須妥善保管運用維護；用畢</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餘</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歸還時，應清理整修至符合規定或機關認可之程度，於規定之合理期限內運交機關指定處所放置。其未辦理者，得視同廠商未完成履約。</w:t>
      </w:r>
    </w:p>
    <w:p w:rsidR="009435AA" w:rsidRPr="008C6749" w:rsidRDefault="009435AA" w:rsidP="00995D6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廠商對所領用或租借自機關之材料、機具、設備，有浪費、遺失、被竊或非自然消耗之毀損，無法返還或修理復原者，廠商應以相同者或同等品返還，或折合現金賠償。屬遺失或被竊者，除照本款規定補償外，並再加計賠償金額</w:t>
      </w:r>
      <w:r w:rsidRPr="008C6749">
        <w:rPr>
          <w:rFonts w:ascii="Arial" w:eastAsia="標楷體" w:hAnsi="Arial" w:cs="Arial"/>
          <w:color w:val="000000" w:themeColor="text1"/>
          <w:sz w:val="28"/>
          <w:szCs w:val="28"/>
        </w:rPr>
        <w:t>(  )%</w:t>
      </w:r>
      <w:r w:rsidRPr="008C6749">
        <w:rPr>
          <w:rFonts w:ascii="Arial" w:eastAsia="標楷體" w:hAnsi="標楷體" w:cs="Arial"/>
          <w:color w:val="000000" w:themeColor="text1"/>
          <w:sz w:val="28"/>
          <w:szCs w:val="28"/>
        </w:rPr>
        <w:t>。（未載明者，以</w:t>
      </w:r>
      <w:r w:rsidRPr="008C6749">
        <w:rPr>
          <w:rFonts w:ascii="Arial" w:eastAsia="標楷體" w:hAnsi="Arial" w:cs="Arial"/>
          <w:color w:val="000000" w:themeColor="text1"/>
          <w:sz w:val="28"/>
          <w:szCs w:val="28"/>
        </w:rPr>
        <w:t xml:space="preserve">5% </w:t>
      </w:r>
      <w:r w:rsidRPr="008C6749">
        <w:rPr>
          <w:rFonts w:ascii="Arial" w:eastAsia="標楷體" w:hAnsi="標楷體" w:cs="Arial"/>
          <w:color w:val="000000" w:themeColor="text1"/>
          <w:sz w:val="28"/>
          <w:szCs w:val="28"/>
        </w:rPr>
        <w:t>計算之）</w:t>
      </w:r>
    </w:p>
    <w:p w:rsidR="00995D63" w:rsidRPr="008C6749" w:rsidRDefault="00995D63" w:rsidP="009435AA">
      <w:pPr>
        <w:spacing w:line="500" w:lineRule="exact"/>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8" w:name="_Toc533422903"/>
      <w:r w:rsidRPr="008C6749">
        <w:rPr>
          <w:rFonts w:ascii="Arial" w:eastAsia="標楷體" w:hAnsi="標楷體" w:cs="Arial"/>
          <w:color w:val="000000" w:themeColor="text1"/>
          <w:sz w:val="28"/>
          <w:szCs w:val="28"/>
        </w:rPr>
        <w:t>第九條</w:t>
      </w:r>
      <w:r w:rsidR="00614ED4"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施工管理</w:t>
      </w:r>
      <w:bookmarkEnd w:id="8"/>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一、工地管理：</w:t>
      </w:r>
    </w:p>
    <w:p w:rsidR="009435AA" w:rsidRPr="008C6749" w:rsidRDefault="00995D63" w:rsidP="00995D63">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適用營造業法之廠商應依營造業法規定設置專任工程人員、工地主任及技術士。依營造業法第</w:t>
      </w:r>
      <w:r w:rsidR="009435AA" w:rsidRPr="008C6749">
        <w:rPr>
          <w:rFonts w:ascii="Arial" w:eastAsia="標楷體" w:hAnsi="Arial" w:cs="Arial"/>
          <w:color w:val="000000" w:themeColor="text1"/>
          <w:sz w:val="28"/>
          <w:szCs w:val="28"/>
        </w:rPr>
        <w:t>31</w:t>
      </w:r>
      <w:r w:rsidR="009435AA" w:rsidRPr="008C6749">
        <w:rPr>
          <w:rFonts w:ascii="Arial" w:eastAsia="標楷體" w:hAnsi="標楷體" w:cs="Arial"/>
          <w:color w:val="000000" w:themeColor="text1"/>
          <w:sz w:val="28"/>
          <w:szCs w:val="28"/>
        </w:rPr>
        <w:t>條第</w:t>
      </w:r>
      <w:r w:rsidR="009435AA" w:rsidRPr="008C6749">
        <w:rPr>
          <w:rFonts w:ascii="Arial" w:eastAsia="標楷體" w:hAnsi="Arial" w:cs="Arial"/>
          <w:color w:val="000000" w:themeColor="text1"/>
          <w:sz w:val="28"/>
          <w:szCs w:val="28"/>
        </w:rPr>
        <w:t>5</w:t>
      </w:r>
      <w:r w:rsidR="009435AA" w:rsidRPr="008C6749">
        <w:rPr>
          <w:rFonts w:ascii="Arial" w:eastAsia="標楷體" w:hAnsi="標楷體" w:cs="Arial"/>
          <w:color w:val="000000" w:themeColor="text1"/>
          <w:sz w:val="28"/>
          <w:szCs w:val="28"/>
        </w:rPr>
        <w:t>項規定，工地主任應加入全國營造業工地主任公會。工地施工期間工地主任應專駐於工地，且不得兼任工地其他職務。應設置技術士之專業工程特定施工項目、技術士種類及人數，依附錄</w:t>
      </w:r>
      <w:r w:rsidR="009435AA" w:rsidRPr="008C6749">
        <w:rPr>
          <w:rFonts w:ascii="Arial" w:eastAsia="標楷體" w:hAnsi="Arial" w:cs="Arial"/>
          <w:color w:val="000000" w:themeColor="text1"/>
          <w:sz w:val="28"/>
          <w:szCs w:val="28"/>
        </w:rPr>
        <w:t>2</w:t>
      </w:r>
      <w:r w:rsidR="009435AA" w:rsidRPr="008C6749">
        <w:rPr>
          <w:rFonts w:ascii="Arial" w:eastAsia="標楷體" w:hAnsi="標楷體" w:cs="Arial"/>
          <w:color w:val="000000" w:themeColor="text1"/>
          <w:sz w:val="28"/>
          <w:szCs w:val="28"/>
        </w:rPr>
        <w:t>第</w:t>
      </w:r>
      <w:r w:rsidR="00CA6457" w:rsidRPr="008C6749">
        <w:rPr>
          <w:rFonts w:ascii="Arial" w:eastAsia="標楷體" w:hAnsi="Arial" w:cs="Arial"/>
          <w:color w:val="000000" w:themeColor="text1"/>
          <w:sz w:val="28"/>
          <w:szCs w:val="28"/>
        </w:rPr>
        <w:t>10</w:t>
      </w:r>
      <w:r w:rsidR="009435AA" w:rsidRPr="008C6749">
        <w:rPr>
          <w:rFonts w:ascii="Arial" w:eastAsia="標楷體" w:hAnsi="標楷體" w:cs="Arial"/>
          <w:color w:val="000000" w:themeColor="text1"/>
          <w:sz w:val="28"/>
          <w:szCs w:val="28"/>
        </w:rPr>
        <w:t>點辦理。契約施工期間，廠商應指派適當之代表人為工地負責人，代表廠商駐在工地，督率施工、管理其員工及器材，並負責一切廠商應辦理事項，且非經工程司同意，不得擅離工地。工地施工期間工地主任應專駐於工地，且不得兼任工地其他職務。違反上開約定者，每日處以廠商懲罰性違約金新臺幣</w:t>
      </w:r>
      <w:r w:rsidR="009435AA" w:rsidRPr="008C6749">
        <w:rPr>
          <w:rFonts w:ascii="Arial" w:eastAsia="標楷體" w:hAnsi="Arial" w:cs="Arial"/>
          <w:color w:val="000000" w:themeColor="text1"/>
          <w:sz w:val="28"/>
          <w:szCs w:val="28"/>
        </w:rPr>
        <w:t>______</w:t>
      </w:r>
      <w:r w:rsidR="009435AA" w:rsidRPr="008C6749">
        <w:rPr>
          <w:rFonts w:ascii="Arial" w:eastAsia="標楷體" w:hAnsi="標楷體" w:cs="Arial"/>
          <w:color w:val="000000" w:themeColor="text1"/>
          <w:sz w:val="28"/>
          <w:szCs w:val="28"/>
        </w:rPr>
        <w:t>元（由機關於招標時載明；未載明者，為新臺幣</w:t>
      </w:r>
      <w:r w:rsidR="009435AA" w:rsidRPr="008C6749">
        <w:rPr>
          <w:rFonts w:ascii="Arial" w:eastAsia="標楷體" w:hAnsi="Arial" w:cs="Arial"/>
          <w:color w:val="000000" w:themeColor="text1"/>
          <w:sz w:val="28"/>
          <w:szCs w:val="28"/>
        </w:rPr>
        <w:t>2,500</w:t>
      </w:r>
      <w:r w:rsidR="009435AA" w:rsidRPr="008C6749">
        <w:rPr>
          <w:rFonts w:ascii="Arial" w:eastAsia="標楷體" w:hAnsi="標楷體" w:cs="Arial"/>
          <w:color w:val="000000" w:themeColor="text1"/>
          <w:sz w:val="28"/>
          <w:szCs w:val="28"/>
        </w:rPr>
        <w:lastRenderedPageBreak/>
        <w:t>元）。</w:t>
      </w:r>
    </w:p>
    <w:p w:rsidR="009435AA" w:rsidRPr="008C6749" w:rsidRDefault="00570130" w:rsidP="00570130">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依前款規定無須設置工地主任或不適用營造業法之工程，需設置工地負責人。工程金額為查核金額</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含</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以上者，工地負責人為專職。非專職者，工地負責人得同時擔任其他法規允許之職務，倘跨本府其他標案以</w:t>
      </w:r>
      <w:r w:rsidR="009435AA" w:rsidRPr="008C6749">
        <w:rPr>
          <w:rFonts w:ascii="Arial" w:eastAsia="標楷體" w:hAnsi="Arial" w:cs="Arial"/>
          <w:color w:val="000000" w:themeColor="text1"/>
          <w:sz w:val="28"/>
          <w:szCs w:val="28"/>
        </w:rPr>
        <w:t>3</w:t>
      </w:r>
      <w:r w:rsidR="009435AA" w:rsidRPr="008C6749">
        <w:rPr>
          <w:rFonts w:ascii="Arial" w:eastAsia="標楷體" w:hAnsi="標楷體" w:cs="Arial"/>
          <w:color w:val="000000" w:themeColor="text1"/>
          <w:sz w:val="28"/>
          <w:szCs w:val="28"/>
        </w:rPr>
        <w:t>案</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含本案</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為限。</w:t>
      </w:r>
    </w:p>
    <w:p w:rsidR="009435AA" w:rsidRPr="008C6749" w:rsidRDefault="009435AA" w:rsidP="003954CF">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 □</w:t>
      </w:r>
      <w:r w:rsidRPr="008C6749">
        <w:rPr>
          <w:rFonts w:ascii="Arial" w:eastAsia="標楷體" w:hAnsi="標楷體" w:cs="Arial"/>
          <w:color w:val="000000" w:themeColor="text1"/>
          <w:sz w:val="28"/>
          <w:szCs w:val="28"/>
        </w:rPr>
        <w:t>廠商應依職業安全衛生管理辦法規定設置相關職安人員，如非專職之職安人員，仍應以辦理職業安全衛生業務為主，且不得有同一人兼任其他標案職安人員之情事。</w:t>
      </w:r>
    </w:p>
    <w:p w:rsidR="009435AA" w:rsidRPr="008C6749" w:rsidRDefault="009435AA" w:rsidP="003954CF">
      <w:pPr>
        <w:spacing w:line="500" w:lineRule="exact"/>
        <w:ind w:leftChars="250" w:left="1020" w:hangingChars="150" w:hanging="42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應於開工前，將其工地負責人之姓名、學經歷等資料，報請機關查核；變更時亦同。機關如認為廠商工地負責人不稱職時，得要求廠商更換，廠商不得拒絕。依法應設置工地主任者，該工地主任即為工地負責人。</w:t>
      </w:r>
    </w:p>
    <w:p w:rsidR="009435AA" w:rsidRPr="008C6749" w:rsidRDefault="009435AA" w:rsidP="003954CF">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9435AA" w:rsidRPr="008C6749" w:rsidRDefault="009435AA" w:rsidP="003954CF">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9435AA" w:rsidRPr="008C6749" w:rsidRDefault="00193A55" w:rsidP="00193A55">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接受工程司（包括工程司代表）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9435AA" w:rsidRPr="008C6749" w:rsidRDefault="00193A55" w:rsidP="00193A55">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廠商應確實依「營造業專業工程特定施工項目應置之技術士種類、比率或人數標準表」規定設置技術士。</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二、施工計畫與報表：</w:t>
      </w:r>
    </w:p>
    <w:p w:rsidR="009435AA" w:rsidRPr="008C6749" w:rsidRDefault="009435AA" w:rsidP="00193A55">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廠商應於開工前，擬定施工順序及預定進度表等，並就主要施工部分敘明施工方法，繪製施工相關圖說，送請機關核定。機關為協調相關工程之配合，得指示廠商作必要之修正。</w:t>
      </w:r>
    </w:p>
    <w:p w:rsidR="009435AA" w:rsidRPr="008C6749" w:rsidRDefault="009435AA" w:rsidP="00193A55">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005679F0"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預算金額達新臺幣</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億元之工程，或未達</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億元但經</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上級機關；</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機關認定（由機關於招標時勾選），廠商應於開工前查填招標文件所附「重大公共工程開工管制條件廠商應辦事項檢核表」</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招標文件未附者，為工程會所訂「重大公共工程開工要件注意事項」第</w:t>
      </w:r>
      <w:r w:rsidRPr="008C6749">
        <w:rPr>
          <w:rFonts w:ascii="Arial" w:eastAsia="標楷體" w:hAnsi="Arial" w:cs="Arial"/>
          <w:color w:val="000000" w:themeColor="text1"/>
          <w:sz w:val="28"/>
          <w:szCs w:val="28"/>
        </w:rPr>
        <w:t>8</w:t>
      </w:r>
      <w:r w:rsidRPr="008C6749">
        <w:rPr>
          <w:rFonts w:ascii="Arial" w:eastAsia="標楷體" w:hAnsi="標楷體" w:cs="Arial"/>
          <w:color w:val="000000" w:themeColor="text1"/>
          <w:sz w:val="28"/>
          <w:szCs w:val="28"/>
        </w:rPr>
        <w:t>點附件檢核表</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，經監造單位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工程司審查後報請機關備查，於開工後確實執行。</w:t>
      </w:r>
    </w:p>
    <w:p w:rsidR="009435AA" w:rsidRPr="008C6749" w:rsidRDefault="009435AA" w:rsidP="003B042B">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對於汛期施工有致災風險之工程，廠商應於提報之施工計畫內納入相關防災內容；其內容除機關及監造單位另有規定外，重點如下：</w:t>
      </w:r>
    </w:p>
    <w:p w:rsidR="009435AA" w:rsidRPr="008C6749" w:rsidRDefault="009435AA" w:rsidP="003B042B">
      <w:pPr>
        <w:spacing w:line="500" w:lineRule="exact"/>
        <w:ind w:leftChars="500" w:left="1480"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充分考量汛期颱風、豪雨對工地可能造成之影響，合理安排施工順序及進度，並妥擬緊急應變及防災措施。</w:t>
      </w:r>
    </w:p>
    <w:p w:rsidR="009435AA" w:rsidRPr="008C6749" w:rsidRDefault="009435AA" w:rsidP="003B042B">
      <w:pPr>
        <w:spacing w:line="500" w:lineRule="exact"/>
        <w:ind w:leftChars="500" w:left="1480"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訂定汛期工地防災自主檢查表，並確實辦理檢查。</w:t>
      </w:r>
    </w:p>
    <w:p w:rsidR="009435AA" w:rsidRPr="008C6749" w:rsidRDefault="009435AA" w:rsidP="003B042B">
      <w:pPr>
        <w:spacing w:line="500" w:lineRule="exact"/>
        <w:ind w:leftChars="500" w:left="1480"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凡涉及河川堤防之破堤或有水患之虞者，應納入防洪、破堤有關之工作項目及作業規定。</w:t>
      </w:r>
    </w:p>
    <w:p w:rsidR="009435AA" w:rsidRPr="008C6749" w:rsidRDefault="009435AA" w:rsidP="00B23C66">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002234B9"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預定進度表之格式及細節，應視需要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竣工期限所應負之全部責任。</w:t>
      </w:r>
    </w:p>
    <w:p w:rsidR="009435AA" w:rsidRPr="008C6749" w:rsidRDefault="009435AA" w:rsidP="00B23C66">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廠商應繪製職業安全衛生相關設施之施工詳圖。機關應確實依廠商實際施作之數量辦理估驗。</w:t>
      </w:r>
    </w:p>
    <w:p w:rsidR="009435AA" w:rsidRPr="008C6749" w:rsidRDefault="009435AA" w:rsidP="00B23C66">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廠商於契約施工期間，應按機關同意之格式，按約定之時間，填寫施工日誌，送請監造單位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工程司審查，併送機關核備。</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三、工作安全與衛生：依附錄</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辦理</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四、配合施工：</w:t>
      </w:r>
    </w:p>
    <w:p w:rsidR="009435AA" w:rsidRPr="008C6749" w:rsidRDefault="009435AA" w:rsidP="00A41E8C">
      <w:pPr>
        <w:spacing w:line="500" w:lineRule="exact"/>
        <w:ind w:leftChars="233" w:left="559"/>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與本契約工程有關之其他工程，經機關交由其他廠商承包辦理時，廠商負有與其他廠商互相協調配合及合作之義務，使該等工作得以順利進行，如因配合施工致增加不可預知之必要費用，得以契約變更增加契約價金。因工作不能協調配合，致生錯誤、延誤工期或意外事故，其可歸責於廠商者，由廠商負其責任並賠償。受損之一方，應於事故發生之日起</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日內，以書面通知機關，由機關召集廠商及其他廠商協商解決。經雙方</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次協調仍無法達成協議時，機關除得逕行裁決外，該爭議無法解決之工程項目，機關得暫緩估驗，俟廠商解決上述爭議後再予估驗。該無法達成協議事宜，依採購法第</w:t>
      </w:r>
      <w:r w:rsidRPr="008C6749">
        <w:rPr>
          <w:rFonts w:ascii="Arial" w:eastAsia="標楷體" w:hAnsi="Arial" w:cs="Arial"/>
          <w:color w:val="000000" w:themeColor="text1"/>
          <w:sz w:val="28"/>
          <w:szCs w:val="28"/>
        </w:rPr>
        <w:t>85</w:t>
      </w:r>
      <w:r w:rsidRPr="008C6749">
        <w:rPr>
          <w:rFonts w:ascii="Arial" w:eastAsia="標楷體" w:hAnsi="標楷體" w:cs="Arial"/>
          <w:color w:val="000000" w:themeColor="text1"/>
          <w:sz w:val="28"/>
          <w:szCs w:val="28"/>
        </w:rPr>
        <w:t>條之</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規定解決之。</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五、工程保管：</w:t>
      </w:r>
    </w:p>
    <w:p w:rsidR="009435AA" w:rsidRPr="008C6749" w:rsidRDefault="009435AA" w:rsidP="00B23C66">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本契約未經驗收移交接管單位接收前，所有已完成之工程及到場之材料、機具、設備，包括機關供給及廠商自備者，均由廠商負責保管。如有損壞缺少，概由廠商負責。其經估驗或（部分）驗收付款者，其所有權屬機關，禁止轉讓、抵押或任意更換、拆換。</w:t>
      </w:r>
    </w:p>
    <w:p w:rsidR="009435AA" w:rsidRPr="008C6749" w:rsidRDefault="009435AA" w:rsidP="00E4540E">
      <w:pPr>
        <w:spacing w:line="500" w:lineRule="exact"/>
        <w:ind w:leftChars="234" w:left="1002" w:hangingChars="157" w:hanging="44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本契約未經驗收前，而機關有使用之必要時，廠商應配合辦理。但應由雙方會同使用單位協商認定權利與義務後，由機關先行使用。使用期間之遺失或損壞，由機關負責，但可歸責廠商時，不在此限。</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六、廠商之工地管理：依附錄</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辦理。</w:t>
      </w:r>
    </w:p>
    <w:p w:rsidR="009435AA" w:rsidRPr="008C6749" w:rsidRDefault="009435AA" w:rsidP="00E4540E">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七、廠商履約時於工地發現化石、錢幣、有價文物、古蹟、具有考古或地質研究價值之構造或物品、具有商業價值而未列入契約價金估算之砂石或其他有價物，應通知機關處理，廠商不得占為己有。</w:t>
      </w:r>
    </w:p>
    <w:p w:rsidR="009435AA" w:rsidRPr="008C6749" w:rsidRDefault="009435AA" w:rsidP="00E4540E">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八、各項設施或設備，依法令規定須由專業技術人員安裝、施工或檢驗者，廠商應依規定辦理。</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九、轉包及分包：</w:t>
      </w:r>
    </w:p>
    <w:p w:rsidR="009435AA" w:rsidRPr="008C6749" w:rsidRDefault="009435AA" w:rsidP="00E4540E">
      <w:pPr>
        <w:spacing w:line="500" w:lineRule="exact"/>
        <w:ind w:leftChars="300" w:left="128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廠商不得將本工程轉包。廠商依政府規定如需將工程之一部分分包時，應將分包之工作項目及分包廠商，先送請機關審查，工程雖經分包，仍應由廠商負其全責。</w:t>
      </w:r>
    </w:p>
    <w:p w:rsidR="009435AA" w:rsidRPr="008C6749" w:rsidRDefault="009435AA" w:rsidP="00E4540E">
      <w:pPr>
        <w:spacing w:line="500" w:lineRule="exact"/>
        <w:ind w:leftChars="300" w:left="128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分包廠商不得將分包契約轉包。其有違反者，廠商應更換分包廠商。</w:t>
      </w:r>
    </w:p>
    <w:p w:rsidR="009435AA" w:rsidRPr="008C6749" w:rsidRDefault="009435AA" w:rsidP="00E4540E">
      <w:pPr>
        <w:spacing w:line="500" w:lineRule="exact"/>
        <w:ind w:leftChars="300" w:left="128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廠商違反不得轉包之規定時，機關得解除契約、終止契約或沒收保證金，並得要求損害賠償。</w:t>
      </w:r>
    </w:p>
    <w:p w:rsidR="009435AA" w:rsidRPr="008C6749" w:rsidRDefault="009435AA" w:rsidP="00E4540E">
      <w:pPr>
        <w:spacing w:line="500" w:lineRule="exact"/>
        <w:ind w:leftChars="300" w:left="128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轉包廠商與廠商對機關負連帶履行及賠償責任。再轉包者，亦同。</w:t>
      </w:r>
    </w:p>
    <w:p w:rsidR="009435AA" w:rsidRPr="008C6749" w:rsidRDefault="009435AA" w:rsidP="00E4540E">
      <w:pPr>
        <w:spacing w:line="500" w:lineRule="exact"/>
        <w:ind w:leftChars="300" w:left="128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9435AA" w:rsidRPr="008C6749" w:rsidRDefault="009435AA" w:rsidP="00E4540E">
      <w:pPr>
        <w:spacing w:line="500" w:lineRule="exact"/>
        <w:ind w:leftChars="300" w:left="128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廠商及分包廠商履約時，除依規定申請聘僱或調派外籍勞工者外，均不得僱用外籍勞工。每進用</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並得與廠商終止或解除契約。其因此造成損害者，並得向廠商請求損害賠償。</w:t>
      </w:r>
    </w:p>
    <w:p w:rsidR="009435AA" w:rsidRPr="008C6749" w:rsidRDefault="009435AA" w:rsidP="00E4540E">
      <w:pPr>
        <w:spacing w:line="500" w:lineRule="exact"/>
        <w:ind w:leftChars="300" w:left="128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除法令另有規定外，符合下列之採購標的，屬契約主要之部分，應由廠商自行履行，不得轉包；本採購標的之主要部分為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無者免填</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　　　　　。</w:t>
      </w:r>
    </w:p>
    <w:p w:rsidR="009435AA" w:rsidRPr="008C6749" w:rsidRDefault="009435AA" w:rsidP="007C1C77">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十、採購標的之進出口、供應、興建或使用涉及政府規定之許可證、執照或其他許可文件者，依文件核發對象，由機關或廠商分別負責取得。</w:t>
      </w:r>
      <w:r w:rsidRPr="008C6749">
        <w:rPr>
          <w:rFonts w:ascii="Arial" w:eastAsia="標楷體" w:hAnsi="標楷體" w:cs="Arial"/>
          <w:color w:val="000000" w:themeColor="text1"/>
          <w:sz w:val="28"/>
          <w:szCs w:val="28"/>
        </w:rPr>
        <w:lastRenderedPageBreak/>
        <w:t>但屬應由機關取得者，機關得通知廠商代為取得，費用詳第三條第五款。屬外國政府或其授權機構核發之文件者，由廠商負責取得，並由機關提供必要之協助。如因未能取得上開文件，致造成契約當事人一方之損害，應由造成損害原因之他方負責賠償。前款文件，屬外國政府或其授權機構核發者，由廠商負責取得，並由機關提供必要之協助。如因未能取得上開文件，致造成契約當事人一方之損害，應由造成損害原因之他方負責賠償。</w:t>
      </w:r>
    </w:p>
    <w:p w:rsidR="009435AA" w:rsidRPr="008C6749" w:rsidRDefault="009435AA" w:rsidP="007C1C77">
      <w:pPr>
        <w:spacing w:line="500" w:lineRule="exact"/>
        <w:ind w:left="896" w:hangingChars="320" w:hanging="89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十一、</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應依契約文件標示之參考原點、路線、坡度及高程，負責辦理工程之放樣，如發現錯誤或矛盾處，應即向監造單位反映，並予澄清，以確保本工程各部分位置、高程、尺寸及路線之正確性，並對其工地作業及施工方法之適當性、可靠性及安全性負完全責任。</w:t>
      </w:r>
    </w:p>
    <w:p w:rsidR="009435AA" w:rsidRPr="008C6749" w:rsidRDefault="009435AA" w:rsidP="00586AE9">
      <w:pPr>
        <w:spacing w:line="500" w:lineRule="exact"/>
        <w:ind w:left="840" w:hangingChars="300" w:hanging="84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十二、</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之工地作業有發生意外事件之虞時，廠商應立即採取防範措施。發生意外時，應立即採取搶救，並依職業安全衛生法等規定實施調查、分析及作成紀錄，且於取得必要之許可後，為復原、重建等措施，另應對機關與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人之損害進行賠償。</w:t>
      </w:r>
    </w:p>
    <w:p w:rsidR="009435AA" w:rsidRPr="008C6749" w:rsidRDefault="009435AA" w:rsidP="00586AE9">
      <w:pPr>
        <w:spacing w:line="500" w:lineRule="exact"/>
        <w:ind w:left="896" w:hangingChars="320" w:hanging="89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十三、機關於廠商履約中，若可預見其履約瑕疵，或其有其他違反本契約之情事者，得通知廠商限期改善。</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十四、</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廠商不於前款期限內，依照改善或履行者，機關得採行下列措施：</w:t>
      </w:r>
    </w:p>
    <w:p w:rsidR="009435AA" w:rsidRPr="008C6749" w:rsidRDefault="009435AA" w:rsidP="00586AE9">
      <w:pPr>
        <w:spacing w:line="500" w:lineRule="exact"/>
        <w:ind w:firstLineChars="335" w:firstLine="93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自行或使第三人改善或繼續其工作，其費用由廠商負擔。</w:t>
      </w:r>
    </w:p>
    <w:p w:rsidR="009435AA" w:rsidRPr="008C6749" w:rsidRDefault="009435AA" w:rsidP="00586AE9">
      <w:pPr>
        <w:spacing w:line="500" w:lineRule="exact"/>
        <w:ind w:firstLineChars="335" w:firstLine="93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終止或解除本契約，並得請求損害賠償。</w:t>
      </w:r>
    </w:p>
    <w:p w:rsidR="009435AA" w:rsidRPr="008C6749" w:rsidRDefault="009435AA" w:rsidP="00586AE9">
      <w:pPr>
        <w:spacing w:line="500" w:lineRule="exact"/>
        <w:ind w:firstLineChars="335" w:firstLine="93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通知廠商暫停履約。</w:t>
      </w:r>
    </w:p>
    <w:p w:rsidR="009435AA" w:rsidRPr="008C6749" w:rsidRDefault="009435AA" w:rsidP="00251528">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十五、</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機關提供之履約場所，各得標廠商有共同使用之需要者，廠商應依與其他廠商協議或機關協調之結果共用場所。</w:t>
      </w:r>
    </w:p>
    <w:p w:rsidR="009435AA" w:rsidRPr="008C6749" w:rsidRDefault="009435AA" w:rsidP="00251528">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十六、</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機關提供或將其所有之財物供廠商加工、改善或維修，其須將標的運出機關場所者，該財物之滅失、減損或遭侵占時，廠商應負賠償責任。機關並得視實際需要規定廠商繳納與標的等值之保證金＿＿＿＿＿＿＿＿（由機關視需要於招標時載明）。</w:t>
      </w:r>
    </w:p>
    <w:p w:rsidR="009435AA" w:rsidRPr="008C6749" w:rsidRDefault="009435AA" w:rsidP="00251528">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十七、</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本契約使用的土地，由機關於開工前提供，其地界由機關指定，該土地之使用如有任何糾紛，除因可歸責於廠商所致者外，由機關負責；其地上</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物的清除，除另有規定外，由機關負責處理。施工所需臨時用地，除另有約定外，由廠商自理，機關應予以協助，但其處理結果，廠商不得作為停工或施工遲延的理由。</w:t>
      </w:r>
    </w:p>
    <w:p w:rsidR="009435AA" w:rsidRPr="008C6749" w:rsidRDefault="009435AA" w:rsidP="00251528">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十八、</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本工程若涉及重機械之操作者，廠商應僱用已取得重機械操作技術士證照之人員操作有關之重型機械。但該技術士之主管機關無核發該項重機械之技術士證照者，不在此限。</w:t>
      </w:r>
    </w:p>
    <w:p w:rsidR="009435AA" w:rsidRPr="008C6749" w:rsidRDefault="009435AA" w:rsidP="00251528">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十九、</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本工程之混凝土及土石方</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或泥漿</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外運數量達</w:t>
      </w:r>
      <w:r w:rsidRPr="008C6749">
        <w:rPr>
          <w:rFonts w:ascii="Arial" w:eastAsia="標楷體" w:hAnsi="Arial" w:cs="Arial"/>
          <w:color w:val="000000" w:themeColor="text1"/>
          <w:sz w:val="28"/>
          <w:szCs w:val="28"/>
        </w:rPr>
        <w:t>500</w:t>
      </w:r>
      <w:r w:rsidRPr="008C6749">
        <w:rPr>
          <w:rFonts w:ascii="Arial" w:eastAsia="標楷體" w:hAnsi="標楷體" w:cs="Arial"/>
          <w:color w:val="000000" w:themeColor="text1"/>
          <w:sz w:val="28"/>
          <w:szCs w:val="28"/>
        </w:rPr>
        <w:t>立方公尺者，廠商應設立工地車輛管制站，否則於施作混凝土工程或土石方</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或泥漿</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外運時，機關得不予估驗。</w:t>
      </w:r>
    </w:p>
    <w:p w:rsidR="009435AA" w:rsidRPr="008C6749" w:rsidRDefault="009435AA" w:rsidP="00251528">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二十、</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本工程使用預拌混凝土之情形如下：（由機關於招標時載明）</w:t>
      </w:r>
    </w:p>
    <w:p w:rsidR="009435AA" w:rsidRPr="008C6749" w:rsidRDefault="009435AA" w:rsidP="00251528">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廠商使用之預拌混凝土，應為「領有工廠登記證」之預拌混凝土廠供應。</w:t>
      </w:r>
    </w:p>
    <w:p w:rsidR="009435AA" w:rsidRPr="008C6749" w:rsidRDefault="009435AA" w:rsidP="00937E94">
      <w:pPr>
        <w:spacing w:line="500" w:lineRule="exact"/>
        <w:ind w:left="283"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符合公共工程性質特殊並經上級機關同意者，或工地附近</w:t>
      </w: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公里運距內無足夠合法預拌混凝土廠，或其產品無法滿足工程之需求者，廠商得經機關同意後，依「公共工程工地型預拌混凝土設備設置及拆除管理要點」規定辦理。其處理方式如下：</w:t>
      </w:r>
    </w:p>
    <w:p w:rsidR="009435AA" w:rsidRPr="008C6749" w:rsidRDefault="009435AA" w:rsidP="0096173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工地型預拌混凝土設備設置生產前，應依職業安全衛生法、空氣污染防制法、水污染防治法、噪音管制法等相關法令，取得各該主管機關許可。</w:t>
      </w:r>
    </w:p>
    <w:p w:rsidR="009435AA" w:rsidRPr="008C6749" w:rsidRDefault="009435AA" w:rsidP="0096173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工程所需材料應以合法且未超載車輛運送。</w:t>
      </w:r>
    </w:p>
    <w:p w:rsidR="009435AA" w:rsidRPr="008C6749" w:rsidRDefault="009435AA" w:rsidP="0096173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設置期間應每月製作生產紀錄表，並隨時提供機關查閱。</w:t>
      </w:r>
    </w:p>
    <w:p w:rsidR="009435AA" w:rsidRPr="008C6749" w:rsidRDefault="009435AA" w:rsidP="0096173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工程竣工後，預拌混凝土設備之拆除，應列入驗收項目；未拆除時，列入驗收缺點限期改善，逾期之日數，按契約罰則辦理。</w:t>
      </w:r>
    </w:p>
    <w:p w:rsidR="009435AA" w:rsidRPr="008C6749" w:rsidRDefault="009435AA" w:rsidP="0096173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工程竣工後，預拌混凝土設備拆除完畢前，不得支付尾款。</w:t>
      </w:r>
    </w:p>
    <w:p w:rsidR="009435AA" w:rsidRPr="008C6749" w:rsidRDefault="009435AA" w:rsidP="0096173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屆期未拆除完畢者，機關得強制拆除並由廠商支付拆除費用，或由工程尾款中扣除，並視其情形依採購法第</w:t>
      </w:r>
      <w:r w:rsidRPr="008C6749">
        <w:rPr>
          <w:rFonts w:ascii="Arial" w:eastAsia="標楷體" w:hAnsi="Arial" w:cs="Arial"/>
          <w:color w:val="000000" w:themeColor="text1"/>
          <w:sz w:val="28"/>
          <w:szCs w:val="28"/>
        </w:rPr>
        <w:t>101</w:t>
      </w:r>
      <w:r w:rsidRPr="008C6749">
        <w:rPr>
          <w:rFonts w:ascii="Arial" w:eastAsia="標楷體" w:hAnsi="標楷體" w:cs="Arial"/>
          <w:color w:val="000000" w:themeColor="text1"/>
          <w:sz w:val="28"/>
          <w:szCs w:val="28"/>
        </w:rPr>
        <w:t>條規定處理。</w:t>
      </w:r>
    </w:p>
    <w:p w:rsidR="009435AA" w:rsidRPr="008C6749" w:rsidRDefault="009435AA" w:rsidP="0096173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廠商應出具切結書；其內容應包括下列各款：</w:t>
      </w:r>
    </w:p>
    <w:p w:rsidR="009435AA" w:rsidRPr="008C6749" w:rsidRDefault="009435AA" w:rsidP="00961733">
      <w:pPr>
        <w:spacing w:line="500" w:lineRule="exact"/>
        <w:ind w:firstLineChars="253" w:firstLine="70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專供本契約工程預拌混凝土材料，不得對外營業。</w:t>
      </w:r>
    </w:p>
    <w:p w:rsidR="009435AA" w:rsidRPr="008C6749" w:rsidRDefault="009435AA" w:rsidP="00961733">
      <w:pPr>
        <w:spacing w:line="500" w:lineRule="exact"/>
        <w:ind w:leftChars="295" w:left="924" w:hangingChars="77" w:hanging="2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工程竣工後驗收前或契約終止（解除）後</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個月內，該預拌混凝土設備必須拆除完畢並恢復原狀。</w:t>
      </w:r>
    </w:p>
    <w:p w:rsidR="009435AA" w:rsidRPr="008C6749" w:rsidRDefault="009435AA" w:rsidP="00961733">
      <w:pPr>
        <w:spacing w:line="500" w:lineRule="exact"/>
        <w:ind w:leftChars="295" w:left="980" w:hangingChars="97" w:hanging="27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因該預拌混凝土設備之設置造成之污染、損鄰等可歸責之事故，悉由廠商負完全責任。</w:t>
      </w:r>
    </w:p>
    <w:p w:rsidR="009435AA" w:rsidRPr="008C6749" w:rsidRDefault="00FB3D47" w:rsidP="007D2EC6">
      <w:pPr>
        <w:spacing w:line="500" w:lineRule="exact"/>
        <w:ind w:left="1120" w:hangingChars="400" w:hanging="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二十一</w:t>
      </w:r>
      <w:r w:rsidR="009435AA" w:rsidRPr="008C6749">
        <w:rPr>
          <w:rFonts w:ascii="Arial" w:eastAsia="標楷體" w:hAnsi="標楷體" w:cs="Arial"/>
          <w:color w:val="000000" w:themeColor="text1"/>
          <w:sz w:val="28"/>
          <w:szCs w:val="28"/>
        </w:rPr>
        <w:t>、本工程處離島地區，且境內無符合「工廠管理輔導法」之預拌混凝土廠，其處理方式如下：＿＿＿＿＿＿＿＿＿＿＿＿＿＿＿＿＿＿。</w:t>
      </w:r>
    </w:p>
    <w:p w:rsidR="009435AA" w:rsidRPr="008C6749" w:rsidRDefault="00292D6B" w:rsidP="007D2EC6">
      <w:pPr>
        <w:spacing w:line="500" w:lineRule="exact"/>
        <w:ind w:left="1120" w:hangingChars="400" w:hanging="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二十二</w:t>
      </w:r>
      <w:r w:rsidR="009435AA" w:rsidRPr="008C6749">
        <w:rPr>
          <w:rFonts w:ascii="Arial" w:eastAsia="標楷體" w:hAnsi="標楷體" w:cs="Arial"/>
          <w:color w:val="000000" w:themeColor="text1"/>
          <w:sz w:val="28"/>
          <w:szCs w:val="28"/>
        </w:rPr>
        <w:t>、本工程如有使用預拌混凝土者，其預拌混凝土廠或「公共工程工地型預拌混凝土設備」之品質控管方式，依工程會所訂「公共工程施工綱要規範」</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完整版</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第</w:t>
      </w:r>
      <w:r w:rsidR="009435AA" w:rsidRPr="008C6749">
        <w:rPr>
          <w:rFonts w:ascii="Arial" w:eastAsia="標楷體" w:hAnsi="Arial" w:cs="Arial"/>
          <w:color w:val="000000" w:themeColor="text1"/>
          <w:sz w:val="28"/>
          <w:szCs w:val="28"/>
        </w:rPr>
        <w:t>03050</w:t>
      </w:r>
      <w:r w:rsidR="009435AA" w:rsidRPr="008C6749">
        <w:rPr>
          <w:rFonts w:ascii="Arial" w:eastAsia="標楷體" w:hAnsi="標楷體" w:cs="Arial"/>
          <w:color w:val="000000" w:themeColor="text1"/>
          <w:sz w:val="28"/>
          <w:szCs w:val="28"/>
        </w:rPr>
        <w:t>章「混凝土基本材料及施工一般要求」第</w:t>
      </w:r>
      <w:r w:rsidR="009435AA" w:rsidRPr="008C6749">
        <w:rPr>
          <w:rFonts w:ascii="Arial" w:eastAsia="標楷體" w:hAnsi="Arial" w:cs="Arial"/>
          <w:color w:val="000000" w:themeColor="text1"/>
          <w:sz w:val="28"/>
          <w:szCs w:val="28"/>
        </w:rPr>
        <w:t>1.5.2</w:t>
      </w:r>
      <w:r w:rsidR="009435AA" w:rsidRPr="008C6749">
        <w:rPr>
          <w:rFonts w:ascii="Arial" w:eastAsia="標楷體" w:hAnsi="標楷體" w:cs="Arial"/>
          <w:color w:val="000000" w:themeColor="text1"/>
          <w:sz w:val="28"/>
          <w:szCs w:val="28"/>
        </w:rPr>
        <w:t>款「拌合廠規模、設備及品質控制等資料」辦理。</w:t>
      </w:r>
    </w:p>
    <w:p w:rsidR="009435AA" w:rsidRPr="008C6749" w:rsidRDefault="00292D6B"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二十三</w:t>
      </w:r>
      <w:r w:rsidR="009435AA" w:rsidRPr="008C6749">
        <w:rPr>
          <w:rFonts w:ascii="Arial" w:eastAsia="標楷體" w:hAnsi="標楷體" w:cs="Arial"/>
          <w:color w:val="000000" w:themeColor="text1"/>
          <w:sz w:val="28"/>
          <w:szCs w:val="28"/>
        </w:rPr>
        <w:t>、營建土石方〈或泥漿〉之處理：（請依個案情形擇一採用）</w:t>
      </w:r>
    </w:p>
    <w:p w:rsidR="009435AA" w:rsidRPr="008C6749" w:rsidRDefault="009435AA" w:rsidP="00182917">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處理營建土石方應運送＿＿＿＿＿＿＿或向＿＿＿＿＿＿借土（機關於招標文件中擇一建議之合法土資場或借土區），或於不影響履約、不重複計價、不提高契約價金及扣除節省費用價差之前提下，自覓符合契約及相關法規要求之合法土資場或借土區，經機關同意後辦理。且廠商應在開工前，併同施工計畫，提出棄運計畫，包含符合規定之棄土位置，棄運之路線等相關資料，送請機關核備，並據以執行，其改變者亦同，並應隨時接受機關的檢查。</w:t>
      </w:r>
    </w:p>
    <w:p w:rsidR="009435AA" w:rsidRPr="008C6749" w:rsidRDefault="009435AA" w:rsidP="00182917">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廠商如有違規棄土者，機關應停止估驗，並限</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日內清除違規現場。回復原狀後再予估驗，必要時移送環保機關依規定查處。</w:t>
      </w:r>
    </w:p>
    <w:p w:rsidR="009435AA" w:rsidRPr="008C6749" w:rsidRDefault="00292D6B" w:rsidP="009B6BE4">
      <w:pPr>
        <w:spacing w:line="500" w:lineRule="exact"/>
        <w:ind w:left="1120" w:hangingChars="400" w:hanging="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二十四</w:t>
      </w:r>
      <w:r w:rsidR="009435AA" w:rsidRPr="008C6749">
        <w:rPr>
          <w:rFonts w:ascii="Arial" w:eastAsia="標楷體" w:hAnsi="標楷體" w:cs="Arial"/>
          <w:color w:val="000000" w:themeColor="text1"/>
          <w:sz w:val="28"/>
          <w:szCs w:val="28"/>
        </w:rPr>
        <w:t>、基於合理的備標成本及等標期，廠商應被認為已取得了履約所需之全部必要資料，包含（但不限於）法令、天候條件及機關負責提供之現場數據（例如機關提供之地質鑽探或地表下地質資料）</w:t>
      </w:r>
      <w:r w:rsidR="009435AA" w:rsidRPr="008C6749">
        <w:rPr>
          <w:rFonts w:ascii="Arial" w:eastAsia="標楷體" w:hAnsi="標楷體" w:cs="Arial"/>
          <w:color w:val="000000" w:themeColor="text1"/>
          <w:sz w:val="28"/>
          <w:szCs w:val="28"/>
        </w:rPr>
        <w:lastRenderedPageBreak/>
        <w:t>等，並於投標前已完成該資料之檢查與審核。</w:t>
      </w:r>
    </w:p>
    <w:p w:rsidR="009435AA" w:rsidRPr="008C6749" w:rsidRDefault="00292D6B"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二十五</w:t>
      </w:r>
      <w:r w:rsidR="009435AA" w:rsidRPr="008C6749">
        <w:rPr>
          <w:rFonts w:ascii="Arial" w:eastAsia="標楷體" w:hAnsi="標楷體" w:cs="Arial"/>
          <w:color w:val="000000" w:themeColor="text1"/>
          <w:sz w:val="28"/>
          <w:szCs w:val="28"/>
        </w:rPr>
        <w:t>、工作協調及工程會議：依附錄</w:t>
      </w:r>
      <w:r w:rsidR="009435AA" w:rsidRPr="008C6749">
        <w:rPr>
          <w:rFonts w:ascii="Arial" w:eastAsia="標楷體" w:hAnsi="Arial" w:cs="Arial"/>
          <w:color w:val="000000" w:themeColor="text1"/>
          <w:sz w:val="28"/>
          <w:szCs w:val="28"/>
        </w:rPr>
        <w:t>3</w:t>
      </w:r>
      <w:r w:rsidR="009435AA" w:rsidRPr="008C6749">
        <w:rPr>
          <w:rFonts w:ascii="Arial" w:eastAsia="標楷體" w:hAnsi="標楷體" w:cs="Arial"/>
          <w:color w:val="000000" w:themeColor="text1"/>
          <w:sz w:val="28"/>
          <w:szCs w:val="28"/>
        </w:rPr>
        <w:t>辦理。</w:t>
      </w:r>
    </w:p>
    <w:p w:rsidR="009435AA" w:rsidRPr="008C6749" w:rsidRDefault="00292D6B"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二十六</w:t>
      </w:r>
      <w:r w:rsidR="009435AA" w:rsidRPr="008C6749">
        <w:rPr>
          <w:rFonts w:ascii="Arial" w:eastAsia="標楷體" w:hAnsi="標楷體" w:cs="Arial"/>
          <w:color w:val="000000" w:themeColor="text1"/>
          <w:sz w:val="28"/>
          <w:szCs w:val="28"/>
        </w:rPr>
        <w:t>、其他：＿＿＿＿＿（由機關擇需要者於招標時載明）</w:t>
      </w:r>
    </w:p>
    <w:p w:rsidR="009B6BE4" w:rsidRPr="008C6749" w:rsidRDefault="009B6BE4" w:rsidP="009435AA">
      <w:pPr>
        <w:spacing w:line="500" w:lineRule="exact"/>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9" w:name="_Toc533422904"/>
      <w:bookmarkStart w:id="10" w:name="_GoBack"/>
      <w:bookmarkEnd w:id="10"/>
      <w:r w:rsidRPr="008C6749">
        <w:rPr>
          <w:rFonts w:ascii="Arial" w:eastAsia="標楷體" w:hAnsi="標楷體" w:cs="Arial"/>
          <w:color w:val="000000" w:themeColor="text1"/>
          <w:sz w:val="28"/>
          <w:szCs w:val="28"/>
        </w:rPr>
        <w:t>第十條</w:t>
      </w:r>
      <w:r w:rsidR="00C80149"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監造作業</w:t>
      </w:r>
      <w:bookmarkEnd w:id="9"/>
    </w:p>
    <w:p w:rsidR="009435AA" w:rsidRPr="008C6749" w:rsidRDefault="009435AA" w:rsidP="009B6BE4">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9435AA" w:rsidRPr="008C6749" w:rsidRDefault="009435AA" w:rsidP="009B6BE4">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二、工程司所指派之代表，其對廠商之指示與監督行為，效力同工程司。工程司對其代表之指派及變更，應通知廠商。</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三、工程司之職權如下（機關可視需要調整）：</w:t>
      </w:r>
    </w:p>
    <w:p w:rsidR="009435AA" w:rsidRPr="008C6749" w:rsidRDefault="009435AA" w:rsidP="004474D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契約之解釋。</w:t>
      </w:r>
    </w:p>
    <w:p w:rsidR="009435AA" w:rsidRPr="008C6749" w:rsidRDefault="009435AA" w:rsidP="004474D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工程設計、品質或數量變更之審核。</w:t>
      </w:r>
    </w:p>
    <w:p w:rsidR="009435AA" w:rsidRPr="008C6749" w:rsidRDefault="009435AA" w:rsidP="004474D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廠商所提施工計畫、施工詳圖、品質計畫及預定進度表等之審核及管制。</w:t>
      </w:r>
    </w:p>
    <w:p w:rsidR="009435AA" w:rsidRPr="008C6749" w:rsidRDefault="009435AA" w:rsidP="004474D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工程及材料機具設備之檢（試）驗。</w:t>
      </w:r>
    </w:p>
    <w:p w:rsidR="009435AA" w:rsidRPr="008C6749" w:rsidRDefault="009435AA" w:rsidP="004474D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廠商請款之審核簽證。</w:t>
      </w:r>
    </w:p>
    <w:p w:rsidR="009435AA" w:rsidRPr="008C6749" w:rsidRDefault="009435AA" w:rsidP="004474D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於機關所賦職權範圍內對廠商申請事項之處理。</w:t>
      </w:r>
    </w:p>
    <w:p w:rsidR="009435AA" w:rsidRPr="008C6749" w:rsidRDefault="009435AA" w:rsidP="004474D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契約與相關工程之配合協調事項。</w:t>
      </w:r>
    </w:p>
    <w:p w:rsidR="009435AA" w:rsidRPr="008C6749" w:rsidRDefault="009435AA" w:rsidP="004474D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其他經機關授權並以書面通知廠商之事項。</w:t>
      </w:r>
    </w:p>
    <w:p w:rsidR="009435AA" w:rsidRPr="008C6749" w:rsidRDefault="009435AA" w:rsidP="009B6BE4">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四、廠商依契約提送機關一切之申請、報告、請款及請示事項，除另有規定外，均須送經監造單位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工程司核轉。廠商依法令規定提送政府主管機關之有關申請及報告事項，除另有規定外，均應先照會監造單位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工程司在其職權範圍內所作之決定，廠商如有異議時，應於接獲該項決定之日起</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日內以書面向機關表示，否則視同接受。</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五、工程司代表機關處理下列非廠商責任之有關契約之協調事項：</w:t>
      </w:r>
    </w:p>
    <w:p w:rsidR="009435AA" w:rsidRPr="008C6749" w:rsidRDefault="009435AA" w:rsidP="00402B07">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工地週邊公共事務之協調事項。</w:t>
      </w:r>
    </w:p>
    <w:p w:rsidR="009435AA" w:rsidRPr="008C6749" w:rsidRDefault="009435AA" w:rsidP="00402B07">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工程範圍內地上（下）物拆遷作業協調事項。</w:t>
      </w:r>
    </w:p>
    <w:p w:rsidR="009435AA" w:rsidRPr="008C6749" w:rsidRDefault="009435AA" w:rsidP="00402B07">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機關供給材料或機具之供應協調事項。</w:t>
      </w:r>
    </w:p>
    <w:p w:rsidR="00145558" w:rsidRPr="008C6749" w:rsidRDefault="00145558" w:rsidP="009435AA">
      <w:pPr>
        <w:spacing w:line="500" w:lineRule="exact"/>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11" w:name="_Toc533422905"/>
      <w:r w:rsidRPr="008C6749">
        <w:rPr>
          <w:rFonts w:ascii="Arial" w:eastAsia="標楷體" w:hAnsi="標楷體" w:cs="Arial"/>
          <w:color w:val="000000" w:themeColor="text1"/>
          <w:sz w:val="28"/>
          <w:szCs w:val="28"/>
        </w:rPr>
        <w:t>第十一條</w:t>
      </w:r>
      <w:r w:rsidR="00913A3D"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工程品管</w:t>
      </w:r>
      <w:bookmarkEnd w:id="11"/>
    </w:p>
    <w:p w:rsidR="009435AA" w:rsidRPr="008C6749" w:rsidRDefault="009435AA" w:rsidP="0014555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一、廠商應對本契約之內容充分瞭解，並切實執行。如有疑義，應在履行前向機關提請澄清，否則應依照機關的解釋辦理。</w:t>
      </w:r>
    </w:p>
    <w:p w:rsidR="009435AA" w:rsidRPr="008C6749" w:rsidRDefault="009435AA" w:rsidP="0014555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二、廠商自備材料、機具、設備在進場前，應依個案實際需要，將有關資料及可提供的樣品，先送監造單位審查同意。如需辦理檢</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試</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驗的項目，應採用下列第</w:t>
      </w:r>
      <w:r w:rsidRPr="008C6749">
        <w:rPr>
          <w:rFonts w:ascii="Arial" w:eastAsia="標楷體" w:hAnsi="Arial" w:cs="Arial"/>
          <w:color w:val="000000" w:themeColor="text1"/>
          <w:sz w:val="28"/>
          <w:szCs w:val="28"/>
        </w:rPr>
        <w:t>____</w:t>
      </w:r>
      <w:r w:rsidRPr="008C6749">
        <w:rPr>
          <w:rFonts w:ascii="Arial" w:eastAsia="標楷體" w:hAnsi="標楷體" w:cs="Arial"/>
          <w:color w:val="000000" w:themeColor="text1"/>
          <w:sz w:val="28"/>
          <w:szCs w:val="28"/>
        </w:rPr>
        <w:t>種方式（由機關於招標時載明）</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未填時為</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，且檢</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試</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驗合格後始得進場：</w:t>
      </w:r>
    </w:p>
    <w:p w:rsidR="009435AA" w:rsidRPr="008C6749" w:rsidRDefault="009435AA" w:rsidP="003D12A0">
      <w:pPr>
        <w:spacing w:line="500" w:lineRule="exact"/>
        <w:ind w:leftChars="227" w:left="545"/>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檢（試）驗由機關辦理：廠商會同監造單位取樣後，送往機關指定之檢（試）驗單位辦理檢（試）驗，檢（試）驗費用由機關支付，不納入契約價金。</w:t>
      </w:r>
    </w:p>
    <w:p w:rsidR="009435AA" w:rsidRPr="008C6749" w:rsidRDefault="009435AA" w:rsidP="003D12A0">
      <w:pPr>
        <w:spacing w:line="500" w:lineRule="exact"/>
        <w:ind w:leftChars="227" w:left="545"/>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檢（試）驗由廠商依機關指定程序辦理：廠商會同監造單位取樣後，送往機關指定之檢（試）驗單位辦理檢（試）驗，檢（試）驗費用納入契約價金，由機關以代收代付方式支付。</w:t>
      </w:r>
    </w:p>
    <w:p w:rsidR="009435AA" w:rsidRPr="008C6749" w:rsidRDefault="009435AA" w:rsidP="003D12A0">
      <w:pPr>
        <w:spacing w:line="500" w:lineRule="exact"/>
        <w:ind w:leftChars="227" w:left="545"/>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檢（試）驗由廠商辦理：監造單位會同廠商取樣後，送經監造單位提報並經機關審查核定之檢（試）驗單位辦理檢（試）驗，並由監造單位指定檢（試）驗報告寄送地點，檢（試）驗費用由廠商負擔。因機關需求而就同一標的作</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次以上檢（試）驗者，其所生費用，結果合格者由機關負擔；不合格者由廠商負擔。該等材料、機具、設備進場時，廠商仍應通知監造單位或其代表人作現場檢驗。其有關資料、樣品、取樣、檢（試）驗等之處理，同上述進場前之處理方式。</w:t>
      </w:r>
    </w:p>
    <w:p w:rsidR="009435AA" w:rsidRPr="008C6749" w:rsidRDefault="009435AA" w:rsidP="0014555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三、廠商在施工中，對於施工品質應依照施工有關規範，嚴予控制，隱蔽部分之施工項目，應事先通知監造單位派員現場監督進行，若未通知者，廠商應配合機關或監造單位之要求，拆除檢測並無償依本契約規</w:t>
      </w:r>
      <w:r w:rsidRPr="008C6749">
        <w:rPr>
          <w:rFonts w:ascii="Arial" w:eastAsia="標楷體" w:hAnsi="標楷體" w:cs="Arial"/>
          <w:color w:val="000000" w:themeColor="text1"/>
          <w:sz w:val="28"/>
          <w:szCs w:val="28"/>
        </w:rPr>
        <w:lastRenderedPageBreak/>
        <w:t>定復原。</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四、廠商品質管理作業：依附錄</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辦理。</w:t>
      </w:r>
    </w:p>
    <w:p w:rsidR="009435AA" w:rsidRPr="008C6749" w:rsidRDefault="009435AA" w:rsidP="0014555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五、採購法第</w:t>
      </w:r>
      <w:r w:rsidRPr="008C6749">
        <w:rPr>
          <w:rFonts w:ascii="Arial" w:eastAsia="標楷體" w:hAnsi="Arial" w:cs="Arial"/>
          <w:color w:val="000000" w:themeColor="text1"/>
          <w:sz w:val="28"/>
          <w:szCs w:val="28"/>
        </w:rPr>
        <w:t>70</w:t>
      </w:r>
      <w:r w:rsidRPr="008C6749">
        <w:rPr>
          <w:rFonts w:ascii="Arial" w:eastAsia="標楷體" w:hAnsi="標楷體" w:cs="Arial"/>
          <w:color w:val="000000" w:themeColor="text1"/>
          <w:sz w:val="28"/>
          <w:szCs w:val="28"/>
        </w:rPr>
        <w:t>條規定之重點項目之檢查程序及檢驗標準（由機關於招標時載明）：＿＿＿＿＿＿＿＿。</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六、工程查驗：</w:t>
      </w:r>
    </w:p>
    <w:p w:rsidR="009435AA" w:rsidRPr="008C6749" w:rsidRDefault="009435AA" w:rsidP="007C3E9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本契約施工期間，廠商應依規定辦理自主檢查，監造單位應按規範規定查驗工程品質，廠商應給予必要之配合與充分便利，並派員協助辦理。但監造單位之工程查驗並不免除廠商依本契約應負之責任。</w:t>
      </w:r>
    </w:p>
    <w:p w:rsidR="009435AA" w:rsidRPr="008C6749" w:rsidRDefault="009435AA" w:rsidP="007C3E9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監造單位如發現廠商工作品質不符合本契約規定，或有不當措施將危及工程之安全時，得通知廠商限期改善、改正或將不符規定之部分拆除重做。廠商逾期未辦妥時，機關得要求廠商部分或全部停工，至廠商辦妥並經監造單位審查及機關書面同意後方可復工。廠商同意不得為此要求延展工期或補償。如主管機關或上級機關之工程施工查核小組發現上開施工品質及施工進度之缺失，而廠商未於期限內改善完成且未經該查核小組同意延長改善期限者，機關得通知廠商撤換工地負責人及品管人員或安全衛生人員。</w:t>
      </w:r>
    </w:p>
    <w:p w:rsidR="009435AA" w:rsidRPr="008C6749" w:rsidRDefault="009435AA" w:rsidP="007C3E9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契約履約期間，廠商應按規定之階段，報請監造單位查驗，監造單位發現廠商未按規定階段報請查驗，而擅自繼續次一階段之工作時，機關得要求廠商將未經查驗及擅自施工部分拆除重做，其一切損失概由廠商自行負擔，但監造單位亦應指派專責查驗人員，隨時辦理廠商申請之查驗工作，並不得無故延遲。</w:t>
      </w:r>
    </w:p>
    <w:p w:rsidR="009435AA" w:rsidRPr="008C6749" w:rsidRDefault="009435AA" w:rsidP="007C3E9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本契約事後無法檢驗之掩蓋部分，廠商應在事前報請監造單位查驗，監造單位不得無故遲延。為維持工作正常進行，監造單位得會同有關先行查驗或檢驗該隱蔽部分，並記錄存證。</w:t>
      </w:r>
    </w:p>
    <w:p w:rsidR="009435AA" w:rsidRPr="008C6749" w:rsidRDefault="009435AA" w:rsidP="007C3E9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因監造單位遲延辦理查驗，致廠商未能依時履約者，廠商得依第</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條第關於「履約期限延期」之規定，申請延長履約期限；因此增加之必要費用，由機關負擔。</w:t>
      </w:r>
    </w:p>
    <w:p w:rsidR="009435AA" w:rsidRPr="008C6749" w:rsidRDefault="009435AA" w:rsidP="007C3E9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廠商為配合監造單位在工程進行中隨時進行工程查驗之需要，應妥為提供本契約約定之必要及足夠之設備與器具及耗材。如有不足，經監造單位通知後，廠商應立即補足。</w:t>
      </w:r>
    </w:p>
    <w:p w:rsidR="009435AA" w:rsidRPr="008C6749" w:rsidRDefault="009435AA" w:rsidP="007C3E9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本契約如有任何部分須報請政府主管機關查驗時，除依法規應由機關提出申請者外，廠商應負責提出申請，並按照規定負擔有關費用。</w:t>
      </w:r>
    </w:p>
    <w:p w:rsidR="009435AA" w:rsidRPr="008C6749" w:rsidRDefault="009435AA" w:rsidP="007C3E93">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工程施工中之查驗，應遵守營造業法第</w:t>
      </w:r>
      <w:r w:rsidRPr="008C6749">
        <w:rPr>
          <w:rFonts w:ascii="Arial" w:eastAsia="標楷體" w:hAnsi="Arial" w:cs="Arial"/>
          <w:color w:val="000000" w:themeColor="text1"/>
          <w:sz w:val="28"/>
          <w:szCs w:val="28"/>
        </w:rPr>
        <w:t>41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項規定。（適用於營造業者之廠商）</w:t>
      </w:r>
    </w:p>
    <w:p w:rsidR="009435AA" w:rsidRPr="008C6749" w:rsidRDefault="009435AA" w:rsidP="00775686">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廠商應免費提供機關依本契約辦理查驗、測試、檢驗、初驗及驗收所必須之儀器、機具、設備、人工、資料及費用。但本契約另有規定者，不在此限。本契約規定以外之查驗、測試或檢驗，其結果不符合本契約規定者，由廠商負擔所生之費用；結果符合者，由機關負擔費用。</w:t>
      </w:r>
    </w:p>
    <w:p w:rsidR="009435AA" w:rsidRPr="008C6749" w:rsidRDefault="009435AA" w:rsidP="00775686">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八、機關提供設備或材料供廠商履約者，廠商應於收受時作必要之檢查，以確定其符合履約需要，並作成紀錄。設備或材料經廠商收受後，其滅失或損害，由廠商負責。</w:t>
      </w:r>
    </w:p>
    <w:p w:rsidR="009435AA" w:rsidRPr="008C6749" w:rsidRDefault="009435AA" w:rsidP="00775686">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九、有關其他工程品管未盡事宜，契約施工期間，廠商應遵照公共工程施工品質管理作業要點辦理。</w:t>
      </w:r>
    </w:p>
    <w:p w:rsidR="009435AA" w:rsidRPr="008C6749" w:rsidRDefault="009435AA" w:rsidP="00775686">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十、對於依採購法第</w:t>
      </w:r>
      <w:r w:rsidRPr="008C6749">
        <w:rPr>
          <w:rFonts w:ascii="Arial" w:eastAsia="標楷體" w:hAnsi="Arial" w:cs="Arial"/>
          <w:color w:val="000000" w:themeColor="text1"/>
          <w:sz w:val="28"/>
          <w:szCs w:val="28"/>
        </w:rPr>
        <w:t>70</w:t>
      </w:r>
      <w:r w:rsidRPr="008C6749">
        <w:rPr>
          <w:rFonts w:ascii="Arial" w:eastAsia="標楷體" w:hAnsi="標楷體" w:cs="Arial"/>
          <w:color w:val="000000" w:themeColor="text1"/>
          <w:sz w:val="28"/>
          <w:szCs w:val="28"/>
        </w:rPr>
        <w:t>條規定設立之工程施工查核小組查核結果，廠商品質缺失懲罰性違約金之基準如下：</w:t>
      </w:r>
    </w:p>
    <w:p w:rsidR="009435AA" w:rsidRPr="008C6749" w:rsidRDefault="009435AA" w:rsidP="002F7372">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懲罰性違約金金額，應依查核小組查核之品質缺失扣點數計算之。每點罰款金額如下：</w:t>
      </w:r>
    </w:p>
    <w:p w:rsidR="009435AA" w:rsidRPr="008C6749" w:rsidRDefault="009435AA" w:rsidP="00775686">
      <w:pPr>
        <w:spacing w:line="500" w:lineRule="exact"/>
        <w:ind w:firstLineChars="345" w:firstLine="9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巨額之工程：新臺幣</w:t>
      </w:r>
      <w:r w:rsidRPr="008C6749">
        <w:rPr>
          <w:rFonts w:ascii="Arial" w:eastAsia="標楷體" w:hAnsi="Arial" w:cs="Arial"/>
          <w:color w:val="000000" w:themeColor="text1"/>
          <w:sz w:val="28"/>
          <w:szCs w:val="28"/>
        </w:rPr>
        <w:t>8,000</w:t>
      </w:r>
      <w:r w:rsidRPr="008C6749">
        <w:rPr>
          <w:rFonts w:ascii="Arial" w:eastAsia="標楷體" w:hAnsi="標楷體" w:cs="Arial"/>
          <w:color w:val="000000" w:themeColor="text1"/>
          <w:sz w:val="28"/>
          <w:szCs w:val="28"/>
        </w:rPr>
        <w:t>元。</w:t>
      </w:r>
    </w:p>
    <w:p w:rsidR="009435AA" w:rsidRPr="008C6749" w:rsidRDefault="009435AA" w:rsidP="00775686">
      <w:pPr>
        <w:spacing w:line="500" w:lineRule="exact"/>
        <w:ind w:firstLineChars="345" w:firstLine="9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查核金額以上未達巨額之工程：新臺幣</w:t>
      </w:r>
      <w:r w:rsidRPr="008C6749">
        <w:rPr>
          <w:rFonts w:ascii="Arial" w:eastAsia="標楷體" w:hAnsi="Arial" w:cs="Arial"/>
          <w:color w:val="000000" w:themeColor="text1"/>
          <w:sz w:val="28"/>
          <w:szCs w:val="28"/>
        </w:rPr>
        <w:t>4,000</w:t>
      </w:r>
      <w:r w:rsidRPr="008C6749">
        <w:rPr>
          <w:rFonts w:ascii="Arial" w:eastAsia="標楷體" w:hAnsi="標楷體" w:cs="Arial"/>
          <w:color w:val="000000" w:themeColor="text1"/>
          <w:sz w:val="28"/>
          <w:szCs w:val="28"/>
        </w:rPr>
        <w:t>元。</w:t>
      </w:r>
    </w:p>
    <w:p w:rsidR="009435AA" w:rsidRPr="008C6749" w:rsidRDefault="009435AA" w:rsidP="00775686">
      <w:pPr>
        <w:spacing w:line="500" w:lineRule="exact"/>
        <w:ind w:firstLineChars="345" w:firstLine="9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新臺幣</w:t>
      </w:r>
      <w:r w:rsidRPr="008C6749">
        <w:rPr>
          <w:rFonts w:ascii="Arial" w:eastAsia="標楷體" w:hAnsi="Arial" w:cs="Arial"/>
          <w:color w:val="000000" w:themeColor="text1"/>
          <w:sz w:val="28"/>
          <w:szCs w:val="28"/>
        </w:rPr>
        <w:t>1,000</w:t>
      </w:r>
      <w:r w:rsidRPr="008C6749">
        <w:rPr>
          <w:rFonts w:ascii="Arial" w:eastAsia="標楷體" w:hAnsi="標楷體" w:cs="Arial"/>
          <w:color w:val="000000" w:themeColor="text1"/>
          <w:sz w:val="28"/>
          <w:szCs w:val="28"/>
        </w:rPr>
        <w:t>萬元以上未達查核金額之工程：新臺幣</w:t>
      </w:r>
      <w:r w:rsidRPr="008C6749">
        <w:rPr>
          <w:rFonts w:ascii="Arial" w:eastAsia="標楷體" w:hAnsi="Arial" w:cs="Arial"/>
          <w:color w:val="000000" w:themeColor="text1"/>
          <w:sz w:val="28"/>
          <w:szCs w:val="28"/>
        </w:rPr>
        <w:t>2,000</w:t>
      </w:r>
      <w:r w:rsidRPr="008C6749">
        <w:rPr>
          <w:rFonts w:ascii="Arial" w:eastAsia="標楷體" w:hAnsi="標楷體" w:cs="Arial"/>
          <w:color w:val="000000" w:themeColor="text1"/>
          <w:sz w:val="28"/>
          <w:szCs w:val="28"/>
        </w:rPr>
        <w:t>元。</w:t>
      </w:r>
    </w:p>
    <w:p w:rsidR="009435AA" w:rsidRPr="008C6749" w:rsidRDefault="009435AA" w:rsidP="00775686">
      <w:pPr>
        <w:spacing w:line="500" w:lineRule="exact"/>
        <w:ind w:firstLineChars="345" w:firstLine="9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未達新臺幣</w:t>
      </w:r>
      <w:r w:rsidRPr="008C6749">
        <w:rPr>
          <w:rFonts w:ascii="Arial" w:eastAsia="標楷體" w:hAnsi="Arial" w:cs="Arial"/>
          <w:color w:val="000000" w:themeColor="text1"/>
          <w:sz w:val="28"/>
          <w:szCs w:val="28"/>
        </w:rPr>
        <w:t>1,000</w:t>
      </w:r>
      <w:r w:rsidRPr="008C6749">
        <w:rPr>
          <w:rFonts w:ascii="Arial" w:eastAsia="標楷體" w:hAnsi="標楷體" w:cs="Arial"/>
          <w:color w:val="000000" w:themeColor="text1"/>
          <w:sz w:val="28"/>
          <w:szCs w:val="28"/>
        </w:rPr>
        <w:t>萬元之工程：新臺幣</w:t>
      </w:r>
      <w:r w:rsidRPr="008C6749">
        <w:rPr>
          <w:rFonts w:ascii="Arial" w:eastAsia="標楷體" w:hAnsi="Arial" w:cs="Arial"/>
          <w:color w:val="000000" w:themeColor="text1"/>
          <w:sz w:val="28"/>
          <w:szCs w:val="28"/>
        </w:rPr>
        <w:t>1,000</w:t>
      </w:r>
      <w:r w:rsidRPr="008C6749">
        <w:rPr>
          <w:rFonts w:ascii="Arial" w:eastAsia="標楷體" w:hAnsi="標楷體" w:cs="Arial"/>
          <w:color w:val="000000" w:themeColor="text1"/>
          <w:sz w:val="28"/>
          <w:szCs w:val="28"/>
        </w:rPr>
        <w:t>元。</w:t>
      </w:r>
    </w:p>
    <w:p w:rsidR="009435AA" w:rsidRPr="008C6749" w:rsidRDefault="009435AA" w:rsidP="002F7372">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查核結果，成績為丙等且可歸責於廠商者，除依「工程施工查核小組作業辦法」規定辦理外，其品質缺失懲罰性違約金金額，應依前目計算之金額加計本工程品管費用之＿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w:t>
      </w:r>
      <w:r w:rsidRPr="008C6749">
        <w:rPr>
          <w:rFonts w:ascii="Arial" w:eastAsia="標楷體" w:hAnsi="標楷體" w:cs="Arial"/>
          <w:color w:val="000000" w:themeColor="text1"/>
          <w:sz w:val="28"/>
          <w:szCs w:val="28"/>
        </w:rPr>
        <w:lastRenderedPageBreak/>
        <w:t>者，為</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w:t>
      </w:r>
    </w:p>
    <w:p w:rsidR="009435AA" w:rsidRPr="008C6749" w:rsidRDefault="009435AA" w:rsidP="002F7372">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品質缺失懲罰性違約金之支付，機關應自應付價金中扣抵；其有不足者，得通知廠商繳納或自保證金扣抵。</w:t>
      </w:r>
    </w:p>
    <w:p w:rsidR="009435AA" w:rsidRPr="008C6749" w:rsidRDefault="009435AA" w:rsidP="002F7372">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品質缺失懲罰性違約金之總額，以契約價金總額之＿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（由機關於招標時載明；未載明者，為</w:t>
      </w: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）為上限。所稱契約價金總額，依第</w:t>
      </w:r>
      <w:r w:rsidRPr="008C6749">
        <w:rPr>
          <w:rFonts w:ascii="Arial" w:eastAsia="標楷體" w:hAnsi="Arial" w:cs="Arial"/>
          <w:color w:val="000000" w:themeColor="text1"/>
          <w:sz w:val="28"/>
          <w:szCs w:val="28"/>
        </w:rPr>
        <w:t>17</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12</w:t>
      </w:r>
      <w:r w:rsidRPr="008C6749">
        <w:rPr>
          <w:rFonts w:ascii="Arial" w:eastAsia="標楷體" w:hAnsi="標楷體" w:cs="Arial"/>
          <w:color w:val="000000" w:themeColor="text1"/>
          <w:sz w:val="28"/>
          <w:szCs w:val="28"/>
        </w:rPr>
        <w:t>款認定。</w:t>
      </w:r>
    </w:p>
    <w:p w:rsidR="006A6FB1" w:rsidRPr="008C6749" w:rsidRDefault="006A6FB1" w:rsidP="009435AA">
      <w:pPr>
        <w:spacing w:line="500" w:lineRule="exact"/>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12" w:name="_Toc533422906"/>
      <w:r w:rsidRPr="008C6749">
        <w:rPr>
          <w:rFonts w:ascii="Arial" w:eastAsia="標楷體" w:hAnsi="標楷體" w:cs="Arial"/>
          <w:color w:val="000000" w:themeColor="text1"/>
          <w:sz w:val="28"/>
          <w:szCs w:val="28"/>
        </w:rPr>
        <w:t>第十二條</w:t>
      </w:r>
      <w:r w:rsidR="00B46205"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災害處理</w:t>
      </w:r>
      <w:bookmarkEnd w:id="12"/>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一、本條所稱災害，指因下列天災或不可抗力所生之事故：</w:t>
      </w:r>
    </w:p>
    <w:p w:rsidR="009435AA" w:rsidRPr="008C6749" w:rsidRDefault="009435AA" w:rsidP="00C9688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山崩、地震、海嘯、火山爆發、颱風、豪雨、冰雹、水災、土石流、土崩、地層滑動、雷擊或其他天然災害。</w:t>
      </w:r>
    </w:p>
    <w:p w:rsidR="009435AA" w:rsidRPr="008C6749" w:rsidRDefault="009435AA" w:rsidP="00C9688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核生化事故或放射性污染，達法規認定災害標準或經政府主管機關認定者。</w:t>
      </w:r>
    </w:p>
    <w:p w:rsidR="009435AA" w:rsidRPr="008C6749" w:rsidRDefault="009435AA" w:rsidP="00C9688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其他經機關認定確屬不可抗力者。</w:t>
      </w:r>
    </w:p>
    <w:p w:rsidR="009435AA" w:rsidRPr="008C6749" w:rsidRDefault="009435AA" w:rsidP="006A6FB1">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二、工程未經驗收前，機關因故需要使用時，廠商不得拒絕。但應由雙方會同使用單位協商認定權利與義務後，由機關先行接管。如於使用期間因非可歸責於廠商之事由，致遺失或損壞者，應由機關負責。</w:t>
      </w:r>
    </w:p>
    <w:p w:rsidR="006A6FB1" w:rsidRPr="008C6749" w:rsidRDefault="006A6FB1" w:rsidP="006A6FB1">
      <w:pPr>
        <w:spacing w:line="500" w:lineRule="exact"/>
        <w:ind w:left="560" w:hangingChars="200" w:hanging="560"/>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13" w:name="_Toc533422907"/>
      <w:r w:rsidRPr="008C6749">
        <w:rPr>
          <w:rFonts w:ascii="Arial" w:eastAsia="標楷體" w:hAnsi="標楷體" w:cs="Arial"/>
          <w:color w:val="000000" w:themeColor="text1"/>
          <w:sz w:val="28"/>
          <w:szCs w:val="28"/>
        </w:rPr>
        <w:t>第十三條</w:t>
      </w:r>
      <w:r w:rsidR="0095660E"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保險</w:t>
      </w:r>
      <w:bookmarkEnd w:id="13"/>
    </w:p>
    <w:p w:rsidR="009435AA" w:rsidRPr="008C6749" w:rsidRDefault="009435AA" w:rsidP="006A6FB1">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一、廠商應於履約期間辦理下列保險（由機關擇定後於招標時載明；未載明者無），其屬自然人者，應自行投保人身意外險。</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營造綜合保險或</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安裝工程綜合保險。（由機關視個案特性，擇一勾選）</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營建機具綜合保險。</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w:t>
      </w:r>
    </w:p>
    <w:p w:rsidR="009435AA" w:rsidRPr="008C6749" w:rsidRDefault="009435AA" w:rsidP="006A6FB1">
      <w:pPr>
        <w:spacing w:line="500" w:lineRule="exact"/>
        <w:ind w:left="462" w:hangingChars="165" w:hanging="462"/>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二、廠商依前款辦理之營造綜合保險或安裝工程綜合保險，其內容如下：（由機關視保險性質擇定或調整後列入招標文件）</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承保範圍：</w:t>
      </w:r>
    </w:p>
    <w:p w:rsidR="009435AA" w:rsidRPr="008C6749" w:rsidRDefault="009435AA" w:rsidP="006A6FB1">
      <w:pPr>
        <w:spacing w:line="500" w:lineRule="exact"/>
        <w:ind w:firstLineChars="360" w:firstLine="100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1.</w:t>
      </w:r>
      <w:r w:rsidRPr="008C6749">
        <w:rPr>
          <w:rFonts w:ascii="Arial" w:eastAsia="標楷體" w:hAnsi="標楷體" w:cs="Arial"/>
          <w:color w:val="000000" w:themeColor="text1"/>
          <w:sz w:val="28"/>
          <w:szCs w:val="28"/>
        </w:rPr>
        <w:t>工程財物損失。</w:t>
      </w:r>
    </w:p>
    <w:p w:rsidR="009435AA" w:rsidRPr="008C6749" w:rsidRDefault="009435AA" w:rsidP="006A6FB1">
      <w:pPr>
        <w:spacing w:line="500" w:lineRule="exact"/>
        <w:ind w:firstLineChars="360" w:firstLine="100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第三人意外責任。</w:t>
      </w:r>
    </w:p>
    <w:p w:rsidR="009435AA" w:rsidRPr="008C6749" w:rsidRDefault="009435AA" w:rsidP="006A6FB1">
      <w:pPr>
        <w:spacing w:line="500" w:lineRule="exact"/>
        <w:ind w:firstLineChars="360" w:firstLine="100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修復本工程所需之拆除清理費用。</w:t>
      </w:r>
    </w:p>
    <w:p w:rsidR="009435AA" w:rsidRPr="008C6749" w:rsidRDefault="009435AA" w:rsidP="006A6FB1">
      <w:pPr>
        <w:spacing w:line="500" w:lineRule="exact"/>
        <w:ind w:firstLineChars="360" w:firstLine="100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機關提供之施工機具設備。</w:t>
      </w:r>
    </w:p>
    <w:p w:rsidR="009435AA" w:rsidRPr="008C6749" w:rsidRDefault="009435AA" w:rsidP="006A6FB1">
      <w:pPr>
        <w:spacing w:line="500" w:lineRule="exact"/>
        <w:ind w:firstLineChars="360" w:firstLine="100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其他：（由機關依個案需要於招標文件載明）</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廠商投保之保險單，包括附加條款、附加保險等，須經保險主管機關核准或備查；未經機關同意，不得以附加條款限縮承保範圍。</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保險標的：履約標的。</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被保險人：以機關及其技術服務廠商、施工廠商及全部分包廠商為共同被保險人。</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保險金額：</w:t>
      </w:r>
    </w:p>
    <w:p w:rsidR="009435AA" w:rsidRPr="008C6749" w:rsidRDefault="009435AA" w:rsidP="0043087F">
      <w:pPr>
        <w:spacing w:line="500" w:lineRule="exact"/>
        <w:ind w:firstLineChars="385" w:firstLine="107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營造或安裝工程財物損失險：</w:t>
      </w:r>
    </w:p>
    <w:p w:rsidR="009435AA" w:rsidRPr="008C6749" w:rsidRDefault="009435AA" w:rsidP="0043087F">
      <w:pPr>
        <w:spacing w:line="500" w:lineRule="exact"/>
        <w:ind w:firstLineChars="470" w:firstLine="13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工程契約金額。</w:t>
      </w:r>
    </w:p>
    <w:p w:rsidR="009435AA" w:rsidRPr="008C6749" w:rsidRDefault="009435AA" w:rsidP="0043087F">
      <w:pPr>
        <w:spacing w:line="500" w:lineRule="exact"/>
        <w:ind w:leftChars="549" w:left="1668" w:hangingChars="125" w:hanging="35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修復本工程所需之拆除清理費用：＿＿元（由機關依工程特性載明；未載明者，為工程契約金額之</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w:t>
      </w:r>
    </w:p>
    <w:p w:rsidR="009435AA" w:rsidRPr="008C6749" w:rsidRDefault="009435AA" w:rsidP="0043087F">
      <w:pPr>
        <w:spacing w:line="500" w:lineRule="exact"/>
        <w:ind w:leftChars="548" w:left="1699" w:hangingChars="137" w:hanging="3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機關提供之機具設備費用：＿＿元（未載明或機關未提供施工機具設備者無）。</w:t>
      </w:r>
    </w:p>
    <w:p w:rsidR="009435AA" w:rsidRPr="008C6749" w:rsidRDefault="009435AA" w:rsidP="0043087F">
      <w:pPr>
        <w:spacing w:line="500" w:lineRule="exact"/>
        <w:ind w:leftChars="548" w:left="1623" w:hangingChars="110" w:hanging="30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機關供給之材料費用：＿＿元（未載明或契約金額已包含材料費用者無）。</w:t>
      </w:r>
    </w:p>
    <w:p w:rsidR="009435AA" w:rsidRPr="008C6749" w:rsidRDefault="009435AA" w:rsidP="0043087F">
      <w:pPr>
        <w:spacing w:line="500" w:lineRule="exact"/>
        <w:ind w:leftChars="449" w:left="1330"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第三人意外責任險：（由機關於招標時載明最低投保金額，不得為無限制）。</w:t>
      </w:r>
    </w:p>
    <w:p w:rsidR="009435AA" w:rsidRPr="008C6749" w:rsidRDefault="009435AA" w:rsidP="006B2432">
      <w:pPr>
        <w:spacing w:line="500" w:lineRule="exact"/>
        <w:ind w:firstLineChars="470" w:firstLine="13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每一個人體傷或死亡：＿＿元。</w:t>
      </w:r>
    </w:p>
    <w:p w:rsidR="009435AA" w:rsidRPr="008C6749" w:rsidRDefault="009435AA" w:rsidP="006B2432">
      <w:pPr>
        <w:spacing w:line="500" w:lineRule="exact"/>
        <w:ind w:firstLineChars="470" w:firstLine="13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每一事故體傷或死亡：＿＿元。</w:t>
      </w:r>
    </w:p>
    <w:p w:rsidR="009435AA" w:rsidRPr="008C6749" w:rsidRDefault="009435AA" w:rsidP="006B2432">
      <w:pPr>
        <w:spacing w:line="500" w:lineRule="exact"/>
        <w:ind w:firstLineChars="470" w:firstLine="13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每一事故財物損害：＿＿元。</w:t>
      </w:r>
    </w:p>
    <w:p w:rsidR="009435AA" w:rsidRPr="008C6749" w:rsidRDefault="009435AA" w:rsidP="006B2432">
      <w:pPr>
        <w:spacing w:line="500" w:lineRule="exact"/>
        <w:ind w:firstLineChars="470" w:firstLine="13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保險期間內最高累積責任：＿＿元。</w:t>
      </w:r>
    </w:p>
    <w:p w:rsidR="009435AA" w:rsidRPr="008C6749" w:rsidRDefault="009435AA" w:rsidP="003829C4">
      <w:pPr>
        <w:spacing w:line="500" w:lineRule="exact"/>
        <w:ind w:leftChars="449" w:left="1330"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其他：（由機關於招標文件載明）</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每一事故之廠商自負額上限：（由機關於招標時載明）</w:t>
      </w:r>
    </w:p>
    <w:p w:rsidR="009435AA" w:rsidRPr="008C6749" w:rsidRDefault="009435AA" w:rsidP="00822FFD">
      <w:pPr>
        <w:spacing w:line="500" w:lineRule="exact"/>
        <w:ind w:leftChars="431" w:left="1314"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1.</w:t>
      </w:r>
      <w:r w:rsidRPr="008C6749">
        <w:rPr>
          <w:rFonts w:ascii="Arial" w:eastAsia="標楷體" w:hAnsi="標楷體" w:cs="Arial"/>
          <w:color w:val="000000" w:themeColor="text1"/>
          <w:sz w:val="28"/>
          <w:szCs w:val="28"/>
        </w:rPr>
        <w:t>營造或安裝工程財物損失：＿＿＿。</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視工程性質及規模，載明金額、損失金額比率；未載明者，為每一事故損失金額</w:t>
      </w:r>
      <w:r w:rsidRPr="008C6749">
        <w:rPr>
          <w:rFonts w:ascii="Arial" w:eastAsia="標楷體" w:hAnsi="Arial" w:cs="Arial"/>
          <w:color w:val="000000" w:themeColor="text1"/>
          <w:sz w:val="28"/>
          <w:szCs w:val="28"/>
        </w:rPr>
        <w:t>10%)</w:t>
      </w:r>
    </w:p>
    <w:p w:rsidR="009435AA" w:rsidRPr="008C6749" w:rsidRDefault="009435AA" w:rsidP="00822FFD">
      <w:pPr>
        <w:spacing w:line="500" w:lineRule="exact"/>
        <w:ind w:firstLineChars="370" w:firstLine="103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第三人意外責任險：</w:t>
      </w:r>
    </w:p>
    <w:p w:rsidR="009435AA" w:rsidRPr="008C6749" w:rsidRDefault="009435AA" w:rsidP="00822FFD">
      <w:pPr>
        <w:spacing w:line="500" w:lineRule="exact"/>
        <w:ind w:firstLineChars="460" w:firstLine="12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體傷或死亡：＿＿元。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未載明者，為新臺幣</w:t>
      </w:r>
      <w:r w:rsidRPr="008C6749">
        <w:rPr>
          <w:rFonts w:ascii="Arial" w:eastAsia="標楷體" w:hAnsi="Arial" w:cs="Arial"/>
          <w:color w:val="000000" w:themeColor="text1"/>
          <w:sz w:val="28"/>
          <w:szCs w:val="28"/>
        </w:rPr>
        <w:t>10,000</w:t>
      </w:r>
      <w:r w:rsidRPr="008C6749">
        <w:rPr>
          <w:rFonts w:ascii="Arial" w:eastAsia="標楷體" w:hAnsi="標楷體" w:cs="Arial"/>
          <w:color w:val="000000" w:themeColor="text1"/>
          <w:sz w:val="28"/>
          <w:szCs w:val="28"/>
        </w:rPr>
        <w:t>元）</w:t>
      </w:r>
    </w:p>
    <w:p w:rsidR="009435AA" w:rsidRPr="008C6749" w:rsidRDefault="009435AA" w:rsidP="00822FFD">
      <w:pPr>
        <w:spacing w:line="500" w:lineRule="exact"/>
        <w:ind w:firstLineChars="460" w:firstLine="12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財物損失：＿＿元。（未載明者，為新臺幣</w:t>
      </w:r>
      <w:r w:rsidRPr="008C6749">
        <w:rPr>
          <w:rFonts w:ascii="Arial" w:eastAsia="標楷體" w:hAnsi="Arial" w:cs="Arial"/>
          <w:color w:val="000000" w:themeColor="text1"/>
          <w:sz w:val="28"/>
          <w:szCs w:val="28"/>
        </w:rPr>
        <w:t>10,000</w:t>
      </w:r>
      <w:r w:rsidRPr="008C6749">
        <w:rPr>
          <w:rFonts w:ascii="Arial" w:eastAsia="標楷體" w:hAnsi="標楷體" w:cs="Arial"/>
          <w:color w:val="000000" w:themeColor="text1"/>
          <w:sz w:val="28"/>
          <w:szCs w:val="28"/>
        </w:rPr>
        <w:t>元</w:t>
      </w:r>
      <w:r w:rsidRPr="008C6749">
        <w:rPr>
          <w:rFonts w:ascii="Arial" w:eastAsia="標楷體" w:hAnsi="Arial" w:cs="Arial"/>
          <w:color w:val="000000" w:themeColor="text1"/>
          <w:sz w:val="28"/>
          <w:szCs w:val="28"/>
        </w:rPr>
        <w:t>)</w:t>
      </w:r>
    </w:p>
    <w:p w:rsidR="009435AA" w:rsidRPr="008C6749" w:rsidRDefault="009435AA" w:rsidP="0089682F">
      <w:pPr>
        <w:spacing w:line="500" w:lineRule="exact"/>
        <w:ind w:firstLineChars="370" w:firstLine="103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其他：（由機關於招標文件載明）</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保險期間：自申報開工日起至履約期限屆滿之日加計</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個月止。有延期或遲延履約者，保險期間比照順延。</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受益人：機關（不包含責任保險）。</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九</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未經機關同意之任何保險契約之變更或終止，無效。但有利於機關者，不在此限。</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十</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附加條款及附加保險如下，但其內容不得限縮本契約對保險之要求</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由機關視工程性質，於招標時載明</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罷工、暴動、民眾騷擾附加條款。</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交互責任附加條款。</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擴大保固保證保險。</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鄰近財物附加條款。</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受益人附加條款。</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保險金額彈性</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自動增加</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附加條款。</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四十八小時勘查災損附加條款。</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雇主意外責任保險。</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定作人同意附加條款。</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設計者風險附加條款。</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已啟用、接管或驗收工程附加條款。</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第三人建築物龜裂、倒塌責任險附加保險。</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定作人建築物龜裂、倒塌責任附加條款。</w:t>
      </w:r>
    </w:p>
    <w:p w:rsidR="009435AA" w:rsidRPr="008C6749" w:rsidRDefault="009435AA" w:rsidP="00F52912">
      <w:pPr>
        <w:spacing w:line="500" w:lineRule="exact"/>
        <w:ind w:firstLineChars="320" w:firstLine="8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w:t>
      </w:r>
    </w:p>
    <w:p w:rsidR="009435AA" w:rsidRPr="008C6749" w:rsidRDefault="009435AA" w:rsidP="00F52912">
      <w:pPr>
        <w:spacing w:line="500" w:lineRule="exact"/>
        <w:ind w:leftChars="163" w:left="895" w:hangingChars="180" w:hanging="50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十一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其他：＿＿＿＿＿＿＿＿＿＿＿＿＿＿＿＿＿</w:t>
      </w:r>
    </w:p>
    <w:p w:rsidR="009435AA" w:rsidRPr="008C6749" w:rsidRDefault="009435AA" w:rsidP="00F52912">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三、廠商依前款辦理之雇主意外責任險附加保險，其內容如下：（由機關視保險性質擇定或調整後列入招標文件）</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保險人所負之賠償責任：</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不扣除社會保險之給付部分；</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以超過社會保險之給付部分為限。（由機關於招標時勾選；未勾選者，不扣除社會保險之給付部分）</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保險金額：（由機關於招標時載明最低投保金額，不得為無限制）</w:t>
      </w:r>
    </w:p>
    <w:p w:rsidR="009435AA" w:rsidRPr="008C6749" w:rsidRDefault="009435AA" w:rsidP="006265F6">
      <w:pPr>
        <w:spacing w:line="500" w:lineRule="exact"/>
        <w:ind w:leftChars="402" w:left="1203" w:hangingChars="85" w:hanging="23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每一個人體傷或死亡：</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新臺幣</w:t>
      </w:r>
      <w:r w:rsidRPr="008C6749">
        <w:rPr>
          <w:rFonts w:ascii="Arial" w:eastAsia="標楷體" w:hAnsi="Arial" w:cs="Arial"/>
          <w:color w:val="000000" w:themeColor="text1"/>
          <w:sz w:val="28"/>
          <w:szCs w:val="28"/>
        </w:rPr>
        <w:t>2,000,000</w:t>
      </w:r>
      <w:r w:rsidRPr="008C6749">
        <w:rPr>
          <w:rFonts w:ascii="Arial" w:eastAsia="標楷體" w:hAnsi="標楷體" w:cs="Arial"/>
          <w:color w:val="000000" w:themeColor="text1"/>
          <w:sz w:val="28"/>
          <w:szCs w:val="28"/>
        </w:rPr>
        <w:t>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新臺幣</w:t>
      </w:r>
      <w:r w:rsidRPr="008C6749">
        <w:rPr>
          <w:rFonts w:ascii="Arial" w:eastAsia="標楷體" w:hAnsi="Arial" w:cs="Arial"/>
          <w:color w:val="000000" w:themeColor="text1"/>
          <w:sz w:val="28"/>
          <w:szCs w:val="28"/>
        </w:rPr>
        <w:t>3,000,000</w:t>
      </w:r>
      <w:r w:rsidRPr="008C6749">
        <w:rPr>
          <w:rFonts w:ascii="Arial" w:eastAsia="標楷體" w:hAnsi="標楷體" w:cs="Arial"/>
          <w:color w:val="000000" w:themeColor="text1"/>
          <w:sz w:val="28"/>
          <w:szCs w:val="28"/>
        </w:rPr>
        <w:t>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新臺幣</w:t>
      </w:r>
      <w:r w:rsidRPr="008C6749">
        <w:rPr>
          <w:rFonts w:ascii="Arial" w:eastAsia="標楷體" w:hAnsi="Arial" w:cs="Arial"/>
          <w:color w:val="000000" w:themeColor="text1"/>
          <w:sz w:val="28"/>
          <w:szCs w:val="28"/>
        </w:rPr>
        <w:t>5,000,000</w:t>
      </w:r>
      <w:r w:rsidRPr="008C6749">
        <w:rPr>
          <w:rFonts w:ascii="Arial" w:eastAsia="標楷體" w:hAnsi="標楷體" w:cs="Arial"/>
          <w:color w:val="000000" w:themeColor="text1"/>
          <w:sz w:val="28"/>
          <w:szCs w:val="28"/>
        </w:rPr>
        <w:t>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新臺幣</w:t>
      </w:r>
      <w:r w:rsidRPr="008C6749">
        <w:rPr>
          <w:rFonts w:ascii="Arial" w:eastAsia="標楷體" w:hAnsi="Arial" w:cs="Arial"/>
          <w:color w:val="000000" w:themeColor="text1"/>
          <w:sz w:val="28"/>
          <w:szCs w:val="28"/>
        </w:rPr>
        <w:t>6,000,000</w:t>
      </w:r>
      <w:r w:rsidRPr="008C6749">
        <w:rPr>
          <w:rFonts w:ascii="Arial" w:eastAsia="標楷體" w:hAnsi="標楷體" w:cs="Arial"/>
          <w:color w:val="000000" w:themeColor="text1"/>
          <w:sz w:val="28"/>
          <w:szCs w:val="28"/>
        </w:rPr>
        <w:t>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新臺幣＿＿元（由機關於招標時載明；未載明者，為新臺幣</w:t>
      </w:r>
      <w:r w:rsidRPr="008C6749">
        <w:rPr>
          <w:rFonts w:ascii="Arial" w:eastAsia="標楷體" w:hAnsi="Arial" w:cs="Arial"/>
          <w:color w:val="000000" w:themeColor="text1"/>
          <w:sz w:val="28"/>
          <w:szCs w:val="28"/>
        </w:rPr>
        <w:t>5,000,000</w:t>
      </w:r>
      <w:r w:rsidRPr="008C6749">
        <w:rPr>
          <w:rFonts w:ascii="Arial" w:eastAsia="標楷體" w:hAnsi="標楷體" w:cs="Arial"/>
          <w:color w:val="000000" w:themeColor="text1"/>
          <w:sz w:val="28"/>
          <w:szCs w:val="28"/>
        </w:rPr>
        <w:t>元）。</w:t>
      </w:r>
    </w:p>
    <w:p w:rsidR="009435AA" w:rsidRPr="008C6749" w:rsidRDefault="009435AA" w:rsidP="006265F6">
      <w:pPr>
        <w:spacing w:line="500" w:lineRule="exact"/>
        <w:ind w:leftChars="402" w:left="1217" w:hangingChars="90" w:hanging="2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每一事故體傷或死亡：每一個人體傷或死亡保險金額之＿倍（由機關於招標時載明；未載明者，為</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倍）。</w:t>
      </w:r>
    </w:p>
    <w:p w:rsidR="009435AA" w:rsidRPr="008C6749" w:rsidRDefault="009435AA" w:rsidP="006265F6">
      <w:pPr>
        <w:spacing w:line="500" w:lineRule="exact"/>
        <w:ind w:leftChars="403" w:left="1233" w:hangingChars="95" w:hanging="2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保險期間內最高累積責任：每一個人體傷或死亡保險金額之＿倍（由機關於招標時載明；未載明者，為</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倍）。</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每一事故之廠商自負額上限：＿＿元。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未載明者為新臺幣</w:t>
      </w:r>
      <w:r w:rsidRPr="008C6749">
        <w:rPr>
          <w:rFonts w:ascii="Arial" w:eastAsia="標楷體" w:hAnsi="Arial" w:cs="Arial"/>
          <w:color w:val="000000" w:themeColor="text1"/>
          <w:sz w:val="28"/>
          <w:szCs w:val="28"/>
        </w:rPr>
        <w:t>10,000</w:t>
      </w:r>
      <w:r w:rsidRPr="008C6749">
        <w:rPr>
          <w:rFonts w:ascii="Arial" w:eastAsia="標楷體" w:hAnsi="標楷體" w:cs="Arial"/>
          <w:color w:val="000000" w:themeColor="text1"/>
          <w:sz w:val="28"/>
          <w:szCs w:val="28"/>
        </w:rPr>
        <w:t>元</w:t>
      </w:r>
      <w:r w:rsidRPr="008C6749">
        <w:rPr>
          <w:rFonts w:ascii="Arial" w:eastAsia="標楷體" w:hAnsi="Arial" w:cs="Arial"/>
          <w:color w:val="000000" w:themeColor="text1"/>
          <w:sz w:val="28"/>
          <w:szCs w:val="28"/>
        </w:rPr>
        <w:t>)</w:t>
      </w:r>
    </w:p>
    <w:p w:rsidR="009435AA" w:rsidRPr="008C6749" w:rsidRDefault="009435AA" w:rsidP="006265F6">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四、鄰屋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含公共設施</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倒塌及龜裂責任險</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依個案性質由機關視工程需要決定是否選列為投保項目及訂定賠償金額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鄰屋倒塌之每一事故賠償限額不低於新臺幣</w:t>
      </w:r>
      <w:r w:rsidRPr="008C6749">
        <w:rPr>
          <w:rFonts w:ascii="Arial" w:eastAsia="標楷體" w:hAnsi="Arial" w:cs="Arial"/>
          <w:color w:val="000000" w:themeColor="text1"/>
          <w:sz w:val="28"/>
          <w:szCs w:val="28"/>
        </w:rPr>
        <w:t>(  )</w:t>
      </w:r>
      <w:r w:rsidRPr="008C6749">
        <w:rPr>
          <w:rFonts w:ascii="Arial" w:eastAsia="標楷體" w:hAnsi="標楷體" w:cs="Arial"/>
          <w:color w:val="000000" w:themeColor="text1"/>
          <w:sz w:val="28"/>
          <w:szCs w:val="28"/>
        </w:rPr>
        <w:t>萬元；保險期間內最高賠償限額不得低於新臺幣</w:t>
      </w:r>
      <w:r w:rsidRPr="008C6749">
        <w:rPr>
          <w:rFonts w:ascii="Arial" w:eastAsia="標楷體" w:hAnsi="Arial" w:cs="Arial"/>
          <w:color w:val="000000" w:themeColor="text1"/>
          <w:sz w:val="28"/>
          <w:szCs w:val="28"/>
        </w:rPr>
        <w:t>(  )</w:t>
      </w:r>
      <w:r w:rsidRPr="008C6749">
        <w:rPr>
          <w:rFonts w:ascii="Arial" w:eastAsia="標楷體" w:hAnsi="標楷體" w:cs="Arial"/>
          <w:color w:val="000000" w:themeColor="text1"/>
          <w:sz w:val="28"/>
          <w:szCs w:val="28"/>
        </w:rPr>
        <w:t>萬元。</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鄰屋龜裂之每一事故賠償限額不低於新臺幣</w:t>
      </w:r>
      <w:r w:rsidRPr="008C6749">
        <w:rPr>
          <w:rFonts w:ascii="Arial" w:eastAsia="標楷體" w:hAnsi="Arial" w:cs="Arial"/>
          <w:color w:val="000000" w:themeColor="text1"/>
          <w:sz w:val="28"/>
          <w:szCs w:val="28"/>
        </w:rPr>
        <w:t>(  )</w:t>
      </w:r>
      <w:r w:rsidRPr="008C6749">
        <w:rPr>
          <w:rFonts w:ascii="Arial" w:eastAsia="標楷體" w:hAnsi="標楷體" w:cs="Arial"/>
          <w:color w:val="000000" w:themeColor="text1"/>
          <w:sz w:val="28"/>
          <w:szCs w:val="28"/>
        </w:rPr>
        <w:t>萬元；保險期間內最高賠償限額不得低於新臺幣</w:t>
      </w:r>
      <w:r w:rsidRPr="008C6749">
        <w:rPr>
          <w:rFonts w:ascii="Arial" w:eastAsia="標楷體" w:hAnsi="Arial" w:cs="Arial"/>
          <w:color w:val="000000" w:themeColor="text1"/>
          <w:sz w:val="28"/>
          <w:szCs w:val="28"/>
        </w:rPr>
        <w:t>(  )</w:t>
      </w:r>
      <w:r w:rsidRPr="008C6749">
        <w:rPr>
          <w:rFonts w:ascii="Arial" w:eastAsia="標楷體" w:hAnsi="標楷體" w:cs="Arial"/>
          <w:color w:val="000000" w:themeColor="text1"/>
          <w:sz w:val="28"/>
          <w:szCs w:val="28"/>
        </w:rPr>
        <w:t>萬元。</w:t>
      </w:r>
    </w:p>
    <w:p w:rsidR="009435AA" w:rsidRPr="008C6749" w:rsidRDefault="009435AA" w:rsidP="00E6196F">
      <w:pPr>
        <w:spacing w:line="500" w:lineRule="exact"/>
        <w:ind w:leftChars="100" w:left="80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其他：</w:t>
      </w:r>
      <w:r w:rsidRPr="008C6749">
        <w:rPr>
          <w:rFonts w:ascii="Arial" w:eastAsia="標楷體" w:hAnsi="Arial" w:cs="Arial"/>
          <w:color w:val="000000" w:themeColor="text1"/>
          <w:sz w:val="28"/>
          <w:szCs w:val="28"/>
        </w:rPr>
        <w:t>__________</w:t>
      </w:r>
      <w:r w:rsidRPr="008C6749">
        <w:rPr>
          <w:rFonts w:ascii="Arial" w:eastAsia="標楷體" w:hAnsi="標楷體" w:cs="Arial"/>
          <w:color w:val="000000" w:themeColor="text1"/>
          <w:sz w:val="28"/>
          <w:szCs w:val="28"/>
        </w:rPr>
        <w:t>。</w:t>
      </w:r>
    </w:p>
    <w:p w:rsidR="009435AA" w:rsidRPr="008C6749" w:rsidRDefault="009435AA" w:rsidP="006B0B3F">
      <w:pPr>
        <w:spacing w:line="500" w:lineRule="exact"/>
        <w:ind w:leftChars="466" w:left="1118"/>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前項保險項目，應由承攬廠商於投標前詳查工地四週情形及工程概況詳予估算保險費，計入工程成本，並於開工前投保。</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五、廠商辦理之營建機具綜合保險之保險金額應為新品重置價格。</w:t>
      </w:r>
    </w:p>
    <w:p w:rsidR="009435AA" w:rsidRPr="008C6749" w:rsidRDefault="009435AA" w:rsidP="006B0B3F">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六、保險範圍不足或未能自保險人獲得足額理賠，其風險及可能之賠償由廠商負擔。但符合第</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8</w:t>
      </w:r>
      <w:r w:rsidRPr="008C6749">
        <w:rPr>
          <w:rFonts w:ascii="Arial" w:eastAsia="標楷體" w:hAnsi="標楷體" w:cs="Arial"/>
          <w:color w:val="000000" w:themeColor="text1"/>
          <w:sz w:val="28"/>
          <w:szCs w:val="28"/>
        </w:rPr>
        <w:t>款約定由機關負擔必要費用之情形（屬</w:t>
      </w:r>
      <w:r w:rsidRPr="008C6749">
        <w:rPr>
          <w:rFonts w:ascii="Arial" w:eastAsia="標楷體" w:hAnsi="標楷體" w:cs="Arial"/>
          <w:color w:val="000000" w:themeColor="text1"/>
          <w:sz w:val="28"/>
          <w:szCs w:val="28"/>
        </w:rPr>
        <w:lastRenderedPageBreak/>
        <w:t>機關承擔之風險），不在此限。</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七、廠商向保險人索賠所費時間，不得據以請求延長履約期限。</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八、廠商未依本契約約定辦理保險者，其損失或損害賠償，由廠商負擔。</w:t>
      </w:r>
    </w:p>
    <w:p w:rsidR="009435AA" w:rsidRPr="008C6749" w:rsidRDefault="009435AA" w:rsidP="006B0B3F">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九、依法非屬保險人可承保之保險範圍，或非因保費因素卻於國內無保險人願承保，且有保險公會書面佐證者，依第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款辦理。</w:t>
      </w:r>
    </w:p>
    <w:p w:rsidR="009435AA" w:rsidRPr="008C6749" w:rsidRDefault="009435AA" w:rsidP="006B0B3F">
      <w:pPr>
        <w:spacing w:line="500" w:lineRule="exact"/>
        <w:ind w:left="910" w:hangingChars="325" w:hanging="91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十、保險單正本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份及繳費收據副本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份，應於辦妥保險後即交機關收執。因不可歸責於廠商之事由致須延長履約期限者，因而增加之保費，由契約雙方另行協議其合理之分擔方式。</w:t>
      </w:r>
    </w:p>
    <w:p w:rsidR="009435AA" w:rsidRPr="008C6749" w:rsidRDefault="009435AA" w:rsidP="006B0B3F">
      <w:pPr>
        <w:spacing w:line="500" w:lineRule="exact"/>
        <w:ind w:left="910" w:hangingChars="325" w:hanging="91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十一、</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含僅參加職業災害保險</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對象之員工投保；其員工非屬前開對象者，始得以其他商業保險代之。</w:t>
      </w:r>
    </w:p>
    <w:p w:rsidR="009435AA" w:rsidRPr="008C6749" w:rsidRDefault="009435AA" w:rsidP="004A474A">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十二、</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承攬廠商得於第一次工程估驗計價時，請求主辦工程機關按工程契約所列金額一次給付營造或安裝工程綜合保險費。</w:t>
      </w:r>
    </w:p>
    <w:p w:rsidR="009435AA" w:rsidRPr="008C6749" w:rsidRDefault="009435AA" w:rsidP="00F75284">
      <w:pPr>
        <w:spacing w:line="500" w:lineRule="exact"/>
        <w:ind w:leftChars="390" w:left="936" w:firstLineChars="20" w:firstLine="5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承攬廠商不得向主辦工程機關請求超過工程契約金額實際保險費之差額。</w:t>
      </w:r>
    </w:p>
    <w:p w:rsidR="009435AA" w:rsidRPr="008C6749" w:rsidRDefault="009435AA" w:rsidP="003A5446">
      <w:pPr>
        <w:spacing w:line="500" w:lineRule="exact"/>
        <w:ind w:leftChars="385" w:left="924" w:firstLineChars="23" w:firstLine="64"/>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主辦工程機關不得以實際保險費金額低於工程契約金額而扣發其差額。</w:t>
      </w:r>
    </w:p>
    <w:p w:rsidR="009435AA" w:rsidRPr="008C6749" w:rsidRDefault="009435AA" w:rsidP="003A5446">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十三、</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保險事故發生時，承攬廠商應即依照保險公司規定通知保險公司、提供理賠資料、配合保險公司辦理會勘鑑定等處理一切保險理賠事宜，相關費用由承攬廠商負擔，保險公司並應依受益人特約或附加條款將賠償款逕付主辦工程機關。</w:t>
      </w:r>
    </w:p>
    <w:p w:rsidR="009435AA" w:rsidRPr="008C6749" w:rsidRDefault="009435AA" w:rsidP="003A5446">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十四、</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主辦工程機關收到保險公司理賠之賠償款後，應轉發承攬廠商。但事故屬鄰屋龜裂、倒塌或工程、材料損失，應由承攬廠商修復、重購補充或以金錢補償者，應由承攬廠商報請主辦工程機關派員勘驗合格後，主辦工程機關始得轉發保險公司給付之賠償款。</w:t>
      </w:r>
    </w:p>
    <w:p w:rsidR="009435AA" w:rsidRPr="008C6749" w:rsidRDefault="009435AA" w:rsidP="003A5446">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十五、</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營繕工程如中途交由保證人接辦時，應重新辦理投保，所需之費用由該保證人自行負責。</w:t>
      </w:r>
    </w:p>
    <w:p w:rsidR="009435AA" w:rsidRPr="008C6749" w:rsidRDefault="009435AA" w:rsidP="003A5446">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十六、</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機關及廠商均應避免發生採購法主管機關訂頒之「常見保險錯誤及缺失態樣」所載情形。</w:t>
      </w:r>
    </w:p>
    <w:p w:rsidR="003A5446" w:rsidRPr="008C6749" w:rsidRDefault="003A5446" w:rsidP="009435AA">
      <w:pPr>
        <w:spacing w:line="500" w:lineRule="exact"/>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14" w:name="_Toc533422908"/>
      <w:r w:rsidRPr="008C6749">
        <w:rPr>
          <w:rFonts w:ascii="Arial" w:eastAsia="標楷體" w:hAnsi="標楷體" w:cs="Arial"/>
          <w:color w:val="000000" w:themeColor="text1"/>
          <w:sz w:val="28"/>
          <w:szCs w:val="28"/>
        </w:rPr>
        <w:t>第十四條</w:t>
      </w:r>
      <w:r w:rsidR="00900758"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保證金</w:t>
      </w:r>
      <w:bookmarkEnd w:id="14"/>
    </w:p>
    <w:p w:rsidR="009435AA" w:rsidRPr="008C6749" w:rsidRDefault="009435AA" w:rsidP="00D90773">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一、優良廠商：</w:t>
      </w:r>
    </w:p>
    <w:p w:rsidR="009435AA" w:rsidRPr="008C6749" w:rsidRDefault="009435AA" w:rsidP="004B4895">
      <w:pPr>
        <w:spacing w:line="500" w:lineRule="exact"/>
        <w:ind w:leftChars="236" w:left="1118" w:hangingChars="197" w:hanging="5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廠商如屬下列情形者，檢附有效期間之相關獎勵文件者，得減半繳納（</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）履約保證金（</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）保固保證金（未選擇時為</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及</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w:t>
      </w:r>
    </w:p>
    <w:p w:rsidR="009435AA" w:rsidRPr="008C6749" w:rsidRDefault="009435AA" w:rsidP="004B4895">
      <w:pPr>
        <w:spacing w:line="500" w:lineRule="exact"/>
        <w:ind w:leftChars="455" w:left="1092" w:firstLineChars="10" w:firstLine="28"/>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經主管機關、相關中央目的事業主管機關就其主管法令所適用之廠商，依其所定獎勵措施、獎勵期間及政府採購契約履約成果評定為優良廠商，且於指定之資料庫公告者。</w:t>
      </w:r>
    </w:p>
    <w:p w:rsidR="009435AA" w:rsidRPr="008C6749" w:rsidRDefault="009435AA" w:rsidP="004B4895">
      <w:pPr>
        <w:spacing w:line="500" w:lineRule="exact"/>
        <w:ind w:leftChars="236" w:left="1118" w:hangingChars="197" w:hanging="5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廠商如屬押標金保證金暨其他擔保作業辦法第</w:t>
      </w:r>
      <w:r w:rsidRPr="008C6749">
        <w:rPr>
          <w:rFonts w:ascii="Arial" w:eastAsia="標楷體" w:hAnsi="Arial" w:cs="Arial"/>
          <w:color w:val="000000" w:themeColor="text1"/>
          <w:sz w:val="28"/>
          <w:szCs w:val="28"/>
        </w:rPr>
        <w:t>33</w:t>
      </w:r>
      <w:r w:rsidRPr="008C6749">
        <w:rPr>
          <w:rFonts w:ascii="Arial" w:eastAsia="標楷體" w:hAnsi="標楷體" w:cs="Arial"/>
          <w:color w:val="000000" w:themeColor="text1"/>
          <w:sz w:val="28"/>
          <w:szCs w:val="28"/>
        </w:rPr>
        <w:t>條之</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所稱全球化廠商者，得予以減收（</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）履約保證金及（</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）保固保證金，減收額度為原訂應繳總額之</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％（由機關於招標時載明，最高為</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）（未載明者，不予減收履約保證金及保固保證金），不併入前目減收額度計算。（辦理非條約或協定之採購案方得選用）</w:t>
      </w:r>
    </w:p>
    <w:p w:rsidR="009435AA" w:rsidRPr="008C6749" w:rsidRDefault="009435AA" w:rsidP="004B4895">
      <w:pPr>
        <w:spacing w:line="500" w:lineRule="exact"/>
        <w:ind w:leftChars="236" w:left="1118" w:hangingChars="197" w:hanging="5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廠商如屬依營造業法第</w:t>
      </w:r>
      <w:r w:rsidRPr="008C6749">
        <w:rPr>
          <w:rFonts w:ascii="Arial" w:eastAsia="標楷體" w:hAnsi="Arial" w:cs="Arial"/>
          <w:color w:val="000000" w:themeColor="text1"/>
          <w:sz w:val="28"/>
          <w:szCs w:val="28"/>
        </w:rPr>
        <w:t>51</w:t>
      </w:r>
      <w:r w:rsidRPr="008C6749">
        <w:rPr>
          <w:rFonts w:ascii="Arial" w:eastAsia="標楷體" w:hAnsi="標楷體" w:cs="Arial"/>
          <w:color w:val="000000" w:themeColor="text1"/>
          <w:sz w:val="28"/>
          <w:szCs w:val="28"/>
        </w:rPr>
        <w:t>條規定複評為優良廠商者，檢附有效期間內複評單位頒發之獎狀或證明文件，得減半繳納履約保證金及保固保證金。</w:t>
      </w:r>
    </w:p>
    <w:p w:rsidR="009435AA" w:rsidRPr="008C6749" w:rsidRDefault="009435AA" w:rsidP="004B4895">
      <w:pPr>
        <w:spacing w:line="500" w:lineRule="exact"/>
        <w:ind w:leftChars="236" w:left="1118" w:hangingChars="197" w:hanging="5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繳納後方為優良廠商或全球化廠商者，不溯及適用減收規定；減收後獎勵期間屆滿者，免補繳減收之金額。</w:t>
      </w:r>
    </w:p>
    <w:p w:rsidR="009435AA" w:rsidRPr="008C6749" w:rsidRDefault="009435AA" w:rsidP="004B4895">
      <w:pPr>
        <w:spacing w:line="500" w:lineRule="exact"/>
        <w:ind w:leftChars="236" w:left="1118" w:hangingChars="197" w:hanging="5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為優良廠商或全球化廠商而減收履約保證金、保固保證金者，其有不發還保證金之情形者，廠商應就不發還金額中屬減收之金額補繳之。廠商經採購法主管機關或相關中央目的事業主管機關取消優良廠商資格或全球化廠商資格，或經各機關依採購法第</w:t>
      </w:r>
      <w:r w:rsidRPr="008C6749">
        <w:rPr>
          <w:rFonts w:ascii="Arial" w:eastAsia="標楷體" w:hAnsi="Arial" w:cs="Arial"/>
          <w:color w:val="000000" w:themeColor="text1"/>
          <w:sz w:val="28"/>
          <w:szCs w:val="28"/>
        </w:rPr>
        <w:t>102</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項規定刊登政府採購公報，且尚在採購法第</w:t>
      </w:r>
      <w:r w:rsidRPr="008C6749">
        <w:rPr>
          <w:rFonts w:ascii="Arial" w:eastAsia="標楷體" w:hAnsi="Arial" w:cs="Arial"/>
          <w:color w:val="000000" w:themeColor="text1"/>
          <w:sz w:val="28"/>
          <w:szCs w:val="28"/>
        </w:rPr>
        <w:t>103</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項</w:t>
      </w:r>
      <w:r w:rsidRPr="008C6749">
        <w:rPr>
          <w:rFonts w:ascii="Arial" w:eastAsia="標楷體" w:hAnsi="標楷體" w:cs="Arial"/>
          <w:color w:val="000000" w:themeColor="text1"/>
          <w:sz w:val="28"/>
          <w:szCs w:val="28"/>
        </w:rPr>
        <w:lastRenderedPageBreak/>
        <w:t>所定期限內者，亦同。</w:t>
      </w:r>
    </w:p>
    <w:p w:rsidR="009435AA" w:rsidRPr="008C6749" w:rsidRDefault="009435AA" w:rsidP="00D90773">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二、履約保證金及差額保證金：</w:t>
      </w:r>
    </w:p>
    <w:p w:rsidR="009435AA" w:rsidRPr="008C6749" w:rsidRDefault="009435AA" w:rsidP="00D90773">
      <w:pPr>
        <w:spacing w:line="500" w:lineRule="exact"/>
        <w:ind w:leftChars="236" w:left="1118" w:hangingChars="197" w:hanging="5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4B4895"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履約、差額保證金除另有規定外，依下列方式解除責任：</w:t>
      </w:r>
    </w:p>
    <w:p w:rsidR="009435AA" w:rsidRPr="008C6749" w:rsidRDefault="009435AA" w:rsidP="004B4895">
      <w:pPr>
        <w:spacing w:line="500" w:lineRule="exact"/>
        <w:ind w:leftChars="467" w:left="1387" w:hangingChars="95" w:hanging="2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本工程所稱保證金包括履約保證金、差額保證金、預付款保證金、保固保證金等，其中履約保證金係屬於擔保工程執行之保證金，差額保證金屬擔保工程品質之保證金，兩者均非損害賠償總額預定之性質而為懲罰性質之違約金。</w:t>
      </w:r>
    </w:p>
    <w:p w:rsidR="009435AA" w:rsidRPr="008C6749" w:rsidRDefault="009435AA" w:rsidP="000F50FD">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履約保證金及差額保證金得依下列方式辦理：</w:t>
      </w:r>
    </w:p>
    <w:p w:rsidR="009435AA" w:rsidRPr="008C6749" w:rsidRDefault="009435AA" w:rsidP="000F50FD">
      <w:pPr>
        <w:spacing w:line="500" w:lineRule="exact"/>
        <w:ind w:leftChars="542" w:left="1301"/>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得分</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期按比例無息發還。前</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期分別於工程進度達</w:t>
      </w:r>
      <w:r w:rsidRPr="008C6749">
        <w:rPr>
          <w:rFonts w:ascii="Arial" w:eastAsia="標楷體" w:hAnsi="Arial" w:cs="Arial"/>
          <w:color w:val="000000" w:themeColor="text1"/>
          <w:sz w:val="28"/>
          <w:szCs w:val="28"/>
        </w:rPr>
        <w:t>25%</w:t>
      </w: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50%</w:t>
      </w: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75%</w:t>
      </w:r>
      <w:r w:rsidRPr="008C6749">
        <w:rPr>
          <w:rFonts w:ascii="Arial" w:eastAsia="標楷體" w:hAnsi="標楷體" w:cs="Arial"/>
          <w:color w:val="000000" w:themeColor="text1"/>
          <w:sz w:val="28"/>
          <w:szCs w:val="28"/>
        </w:rPr>
        <w:t>時，分期發還或分期免除保證責任；第</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期於工程全部完工，經機關正式驗收合格且無待解決事項，並繳納工程保固保證金後，始無息發還或免除保證責任。</w:t>
      </w:r>
    </w:p>
    <w:p w:rsidR="009435AA" w:rsidRPr="008C6749" w:rsidRDefault="009435AA" w:rsidP="000F50FD">
      <w:pPr>
        <w:spacing w:line="500" w:lineRule="exact"/>
        <w:ind w:leftChars="443" w:left="1287" w:hangingChars="80" w:hanging="22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係出具保證金保證書替代者，其履約保證金及差額保證金之保證責任，除依規定機關得追討保證金，不退還部分外，其餘於本契約完成工程進度</w:t>
      </w:r>
      <w:r w:rsidRPr="008C6749">
        <w:rPr>
          <w:rFonts w:ascii="Arial" w:eastAsia="標楷體" w:hAnsi="Arial" w:cs="Arial"/>
          <w:color w:val="000000" w:themeColor="text1"/>
          <w:sz w:val="28"/>
          <w:szCs w:val="28"/>
        </w:rPr>
        <w:t>25%</w:t>
      </w: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50%</w:t>
      </w: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75%</w:t>
      </w:r>
      <w:r w:rsidRPr="008C6749">
        <w:rPr>
          <w:rFonts w:ascii="Arial" w:eastAsia="標楷體" w:hAnsi="標楷體" w:cs="Arial"/>
          <w:color w:val="000000" w:themeColor="text1"/>
          <w:sz w:val="28"/>
          <w:szCs w:val="28"/>
        </w:rPr>
        <w:t>及驗收合格後，通知保證之金融機構各解除</w:t>
      </w:r>
      <w:r w:rsidRPr="008C6749">
        <w:rPr>
          <w:rFonts w:ascii="Arial" w:eastAsia="標楷體" w:hAnsi="Arial" w:cs="Arial"/>
          <w:color w:val="000000" w:themeColor="text1"/>
          <w:sz w:val="28"/>
          <w:szCs w:val="28"/>
        </w:rPr>
        <w:t>25%</w:t>
      </w:r>
      <w:r w:rsidRPr="008C6749">
        <w:rPr>
          <w:rFonts w:ascii="Arial" w:eastAsia="標楷體" w:hAnsi="標楷體" w:cs="Arial"/>
          <w:color w:val="000000" w:themeColor="text1"/>
          <w:sz w:val="28"/>
          <w:szCs w:val="28"/>
        </w:rPr>
        <w:t>之保證責任。</w:t>
      </w:r>
    </w:p>
    <w:p w:rsidR="009435AA" w:rsidRPr="008C6749" w:rsidRDefault="009435AA" w:rsidP="0008281E">
      <w:pPr>
        <w:spacing w:line="500" w:lineRule="exact"/>
        <w:ind w:leftChars="200" w:left="104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因不可歸責於廠商之事由，致全部終止或解除本契約，或暫停履約逾個月（未載明者，為</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個月）者，履約保證金應提前發還。但屬暫停履約者，於暫停原因消滅後應重新繳納履約保證金。因可歸責於機關之事由而暫停履約，其需延長履約保證金有效期之合理必要費用，由機關負擔。</w:t>
      </w:r>
    </w:p>
    <w:p w:rsidR="009435AA" w:rsidRPr="008C6749" w:rsidRDefault="009435AA" w:rsidP="0008281E">
      <w:pPr>
        <w:spacing w:line="500" w:lineRule="exact"/>
        <w:ind w:leftChars="200" w:left="104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本契約於履約期間因變更設計致工程費用增減淨額累計達</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原訂契約價金</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由機關自訂，未訂明者為</w:t>
      </w: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起；</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新臺幣</w:t>
      </w:r>
      <w:r w:rsidRPr="008C6749">
        <w:rPr>
          <w:rFonts w:ascii="Arial" w:eastAsia="標楷體" w:hAnsi="Arial" w:cs="Arial"/>
          <w:color w:val="000000" w:themeColor="text1"/>
          <w:sz w:val="28"/>
          <w:szCs w:val="28"/>
        </w:rPr>
        <w:t>100</w:t>
      </w:r>
      <w:r w:rsidRPr="008C6749">
        <w:rPr>
          <w:rFonts w:ascii="Arial" w:eastAsia="標楷體" w:hAnsi="標楷體" w:cs="Arial"/>
          <w:color w:val="000000" w:themeColor="text1"/>
          <w:sz w:val="28"/>
          <w:szCs w:val="28"/>
        </w:rPr>
        <w:t>萬元以上（由機關於招標時載明）</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未選擇時為</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，其履約保證金、差額保證金應依契約價金總額增減比率調整之，廠商並應於議價完成（無議價時為機關通知廠商變更設計程序完成時）</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日內（末日為例假日者順延</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日）繳足或補辦。</w:t>
      </w:r>
    </w:p>
    <w:p w:rsidR="009435AA" w:rsidRPr="008C6749" w:rsidRDefault="009435AA" w:rsidP="0008281E">
      <w:pPr>
        <w:spacing w:line="500" w:lineRule="exact"/>
        <w:ind w:leftChars="200" w:left="1040" w:hangingChars="200" w:hanging="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於履約過程中，如因可歸責於廠商之事由，而有施工查核結果列為丙等、發生重大職安或環保事故之情形，機關得不按原定進度發還履約保證金，至上開情形改善處理完成為止，並於改善處理完成後</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日內一次發還上開延後發還之履約保證金。已發生扣抵履約保證金之情形者（例如第</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款），發還扣抵後之金額。</w:t>
      </w:r>
    </w:p>
    <w:p w:rsidR="009435AA" w:rsidRPr="008C6749" w:rsidRDefault="009435AA" w:rsidP="0008281E">
      <w:pPr>
        <w:spacing w:line="500" w:lineRule="exact"/>
        <w:ind w:leftChars="200" w:left="104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三、保證金以定期存款單、連帶保證書、連帶保證保險單或擔保信用狀繳納者，其繳納文件之格式依採購法之主管機關於「押標金保證金暨其他擔保作業辦法」所訂定者為準。</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四、保證金之發還，依下列原則處理：</w:t>
      </w:r>
    </w:p>
    <w:p w:rsidR="009435AA" w:rsidRPr="008C6749" w:rsidRDefault="009435AA" w:rsidP="00AD5F2D">
      <w:pPr>
        <w:spacing w:line="500" w:lineRule="exact"/>
        <w:ind w:leftChars="245" w:left="1078" w:hangingChars="175" w:hanging="49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以現金、郵政匯票或票據繳納者，以現金或記載原繳納人為受款人之禁止背書轉讓即期支票發還。</w:t>
      </w:r>
    </w:p>
    <w:p w:rsidR="009435AA" w:rsidRPr="008C6749" w:rsidRDefault="009435AA" w:rsidP="00AD5F2D">
      <w:pPr>
        <w:spacing w:line="500" w:lineRule="exact"/>
        <w:ind w:leftChars="245" w:left="1078" w:hangingChars="175" w:hanging="49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以無記名政府公債繳納者，發還原繳納人。</w:t>
      </w:r>
    </w:p>
    <w:p w:rsidR="009435AA" w:rsidRPr="008C6749" w:rsidRDefault="009435AA" w:rsidP="00AD5F2D">
      <w:pPr>
        <w:spacing w:line="500" w:lineRule="exact"/>
        <w:ind w:leftChars="245" w:left="1078" w:hangingChars="175" w:hanging="49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以設定質權之機構定期存款單繳納者，以質權消滅通知書通知該質權設定之金融機構。</w:t>
      </w:r>
    </w:p>
    <w:p w:rsidR="009435AA" w:rsidRPr="008C6749" w:rsidRDefault="009435AA" w:rsidP="00AD5F2D">
      <w:pPr>
        <w:spacing w:line="500" w:lineRule="exact"/>
        <w:ind w:leftChars="245" w:left="1078" w:hangingChars="175" w:hanging="49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以銀行開發或保兌之不可撤銷擔保信用狀繳納者，發還開狀銀行、通知銀行或保兌銀行。但銀行不要求發還或已屆期失效者，得免發還。</w:t>
      </w:r>
    </w:p>
    <w:p w:rsidR="009435AA" w:rsidRPr="008C6749" w:rsidRDefault="009435AA" w:rsidP="00AD5F2D">
      <w:pPr>
        <w:spacing w:line="500" w:lineRule="exact"/>
        <w:ind w:leftChars="245" w:left="1078" w:hangingChars="175" w:hanging="49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以銀行之書面連帶保證或保險公司之連帶保證保險單繳納者，發還連帶保證之銀行或保險公司或繳納之廠商。但銀行或保險公司不要求發還或已屆期失效者，得免發還。</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五、植栽工程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w:t>
      </w:r>
    </w:p>
    <w:p w:rsidR="009435AA" w:rsidRPr="008C6749" w:rsidRDefault="009435AA" w:rsidP="00A13711">
      <w:pPr>
        <w:spacing w:line="500" w:lineRule="exact"/>
        <w:ind w:leftChars="215" w:left="5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工程涉及植栽工程之及養護期、保活期，需約定保證金者，發還方式，依補充規定辦理。</w:t>
      </w:r>
    </w:p>
    <w:p w:rsidR="009435AA" w:rsidRPr="008C6749" w:rsidRDefault="009435AA" w:rsidP="00A13711">
      <w:pPr>
        <w:spacing w:line="500" w:lineRule="exact"/>
        <w:ind w:leftChars="215" w:left="5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植栽工程之養護期、保活期，需約定保證金者，發還方式，依其補充規定辦理。</w:t>
      </w:r>
    </w:p>
    <w:p w:rsidR="009435AA" w:rsidRPr="008C6749" w:rsidRDefault="009435AA" w:rsidP="002E231C">
      <w:pPr>
        <w:spacing w:line="500" w:lineRule="exact"/>
        <w:ind w:leftChars="215" w:left="5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其他機關，依其招標文件相關規定辦理。</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六、保證書狀有效期之延長</w:t>
      </w:r>
    </w:p>
    <w:p w:rsidR="009435AA" w:rsidRPr="008C6749" w:rsidRDefault="009435AA" w:rsidP="000D565A">
      <w:pPr>
        <w:spacing w:line="500" w:lineRule="exact"/>
        <w:ind w:leftChars="215" w:left="51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廠商未依本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七、保固保證金：</w:t>
      </w:r>
    </w:p>
    <w:p w:rsidR="009435AA" w:rsidRPr="008C6749" w:rsidRDefault="00AD5F2D" w:rsidP="00AD5F2D">
      <w:pPr>
        <w:spacing w:line="500" w:lineRule="exact"/>
        <w:ind w:leftChars="234" w:left="1010"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廠商為履行保固的責任，應於驗收合格後，提供按結算總價</w:t>
      </w:r>
      <w:r w:rsidR="009435AA" w:rsidRPr="008C6749">
        <w:rPr>
          <w:rFonts w:ascii="Arial" w:eastAsia="標楷體" w:hAnsi="Arial" w:cs="Arial"/>
          <w:color w:val="000000" w:themeColor="text1"/>
          <w:sz w:val="28"/>
          <w:szCs w:val="28"/>
        </w:rPr>
        <w:t xml:space="preserve"> (</w:t>
      </w:r>
      <w:r w:rsidR="009435AA" w:rsidRPr="008C6749">
        <w:rPr>
          <w:rFonts w:ascii="Arial" w:eastAsia="標楷體" w:hAnsi="標楷體" w:cs="Arial"/>
          <w:color w:val="000000" w:themeColor="text1"/>
          <w:sz w:val="28"/>
          <w:szCs w:val="28"/>
        </w:rPr>
        <w:t xml:space="preserve">　</w:t>
      </w:r>
      <w:r w:rsidR="009435AA" w:rsidRPr="008C6749">
        <w:rPr>
          <w:rFonts w:ascii="Arial" w:eastAsia="標楷體" w:hAnsi="Arial" w:cs="Arial"/>
          <w:color w:val="000000" w:themeColor="text1"/>
          <w:sz w:val="28"/>
          <w:szCs w:val="28"/>
        </w:rPr>
        <w:t xml:space="preserve"> ) %</w:t>
      </w:r>
      <w:r w:rsidR="009435AA" w:rsidRPr="008C6749">
        <w:rPr>
          <w:rFonts w:ascii="Arial" w:eastAsia="標楷體" w:hAnsi="標楷體" w:cs="Arial"/>
          <w:color w:val="000000" w:themeColor="text1"/>
          <w:sz w:val="28"/>
          <w:szCs w:val="28"/>
        </w:rPr>
        <w:t>（請主辦單位自行填寫惟不得高於</w:t>
      </w:r>
      <w:r w:rsidR="009435AA" w:rsidRPr="008C6749">
        <w:rPr>
          <w:rFonts w:ascii="Arial" w:eastAsia="標楷體" w:hAnsi="Arial" w:cs="Arial"/>
          <w:color w:val="000000" w:themeColor="text1"/>
          <w:sz w:val="28"/>
          <w:szCs w:val="28"/>
        </w:rPr>
        <w:t>3 %</w:t>
      </w:r>
      <w:r w:rsidR="009435AA" w:rsidRPr="008C6749">
        <w:rPr>
          <w:rFonts w:ascii="Arial" w:eastAsia="標楷體" w:hAnsi="標楷體" w:cs="Arial"/>
          <w:color w:val="000000" w:themeColor="text1"/>
          <w:sz w:val="28"/>
          <w:szCs w:val="28"/>
        </w:rPr>
        <w:t>）保固保證金（保固保證金之計算基礎應包含物調款增減）。凡在保固期限，如本工程一部或全部發現有損裂、坍塌或其它損壞，其非屬故意破壞或正常零附件損耗者，應由廠商依照契約圖樣，在期限內負責免費無條件修復。如經通知廠商，逾期不為修復者，機關得動用保固保證金逕為處理，如有不足，得向廠商或連帶保證人追償。</w:t>
      </w:r>
    </w:p>
    <w:p w:rsidR="009435AA" w:rsidRPr="008C6749" w:rsidRDefault="00AD5F2D" w:rsidP="00AD5F2D">
      <w:pPr>
        <w:spacing w:line="500" w:lineRule="exact"/>
        <w:ind w:leftChars="234" w:left="1010"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前目工程保固保證金規定如下：</w:t>
      </w:r>
    </w:p>
    <w:p w:rsidR="009435AA" w:rsidRPr="008C6749" w:rsidRDefault="009435AA" w:rsidP="00AD5F2D">
      <w:pPr>
        <w:spacing w:line="500" w:lineRule="exact"/>
        <w:ind w:leftChars="413" w:left="1218" w:hangingChars="81" w:hanging="227"/>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保固保證金於工程完工後得由履約保證金、差額保證金或未領之工程款移繳或扣抵。</w:t>
      </w:r>
    </w:p>
    <w:p w:rsidR="009435AA" w:rsidRPr="008C6749" w:rsidRDefault="009435AA" w:rsidP="00AD5F2D">
      <w:pPr>
        <w:spacing w:line="500" w:lineRule="exact"/>
        <w:ind w:leftChars="413" w:left="1218" w:hangingChars="81" w:hanging="227"/>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廠商以現金、金融機構簽發之本票或支票、保付支票、郵政匯票、無記名政府公債、設定質權之金融機構定期存款單、銀行開發或保兌之不可撤銷擔保信用狀、取具銀行之書面連帶保證、保險公司之連帶保證保險單之一種或二種以上方式為之。</w:t>
      </w:r>
    </w:p>
    <w:p w:rsidR="009435AA" w:rsidRPr="008C6749" w:rsidRDefault="009435AA" w:rsidP="00AD5F2D">
      <w:pPr>
        <w:spacing w:line="500" w:lineRule="exact"/>
        <w:ind w:leftChars="413" w:left="1218" w:hangingChars="81" w:hanging="227"/>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保固保證金以金融機構簽發之本票或支票或保付支票繳納者，應記載機關為受款人。其未記載者，由機關於無記名之該等票據之空白內，記載機關為受款人。以設定質權之金融機構定期存款單、銀行開發或保兌之不可撤銷擔保信用狀、書面連帶保證或保險單繳納者，依其性質，應分別記載機關為質權人、受益人、被保證人或被保險人。</w:t>
      </w:r>
    </w:p>
    <w:p w:rsidR="009435AA" w:rsidRPr="008C6749" w:rsidRDefault="009435AA" w:rsidP="00AD5F2D">
      <w:pPr>
        <w:spacing w:line="500" w:lineRule="exact"/>
        <w:ind w:leftChars="413" w:left="1218" w:hangingChars="81" w:hanging="227"/>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4.</w:t>
      </w:r>
      <w:r w:rsidRPr="008C6749">
        <w:rPr>
          <w:rFonts w:ascii="Arial" w:eastAsia="標楷體" w:hAnsi="標楷體" w:cs="Arial"/>
          <w:color w:val="000000" w:themeColor="text1"/>
          <w:sz w:val="28"/>
          <w:szCs w:val="28"/>
        </w:rPr>
        <w:t>設定質權文件、不可撤銷擔保信用狀、書面連帶保證及保險單之內容，應符合「押標金保證金暨其他擔保作業辦法」之規定。</w:t>
      </w:r>
    </w:p>
    <w:p w:rsidR="009435AA" w:rsidRPr="008C6749" w:rsidRDefault="009435AA" w:rsidP="00AD5F2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八、廠商如屬向銀行取得工程保證，且與保證銀行有書面約定工程款撥付專戶者，機關得依據該約定，具函同意將工程款撥至該專戶。該專戶之變更，應徵得保證銀行及機關之同意。</w:t>
      </w:r>
    </w:p>
    <w:p w:rsidR="009435AA" w:rsidRPr="008C6749" w:rsidRDefault="009435AA" w:rsidP="00AD5F2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九、廠商所繳納之履約、差額及保固保證金（含其孳息），得部分或全部不發還之情形如下：</w:t>
      </w:r>
    </w:p>
    <w:p w:rsidR="009435AA" w:rsidRPr="008C6749" w:rsidRDefault="009435AA" w:rsidP="00831FFB">
      <w:pPr>
        <w:spacing w:line="500" w:lineRule="exact"/>
        <w:ind w:leftChars="232" w:left="1033" w:hangingChars="170" w:hanging="47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有採購法第</w:t>
      </w:r>
      <w:r w:rsidRPr="008C6749">
        <w:rPr>
          <w:rFonts w:ascii="Arial" w:eastAsia="標楷體" w:hAnsi="Arial" w:cs="Arial"/>
          <w:color w:val="000000" w:themeColor="text1"/>
          <w:sz w:val="28"/>
          <w:szCs w:val="28"/>
        </w:rPr>
        <w:t>50</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項第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款至第</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款、第</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款情形之一，依同條第</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項前段得追償損失者，與追償金額相等之保證金。</w:t>
      </w:r>
    </w:p>
    <w:p w:rsidR="009435AA" w:rsidRPr="008C6749" w:rsidRDefault="009435AA" w:rsidP="00831FFB">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違反採購法第</w:t>
      </w:r>
      <w:r w:rsidRPr="008C6749">
        <w:rPr>
          <w:rFonts w:ascii="Arial" w:eastAsia="標楷體" w:hAnsi="Arial" w:cs="Arial"/>
          <w:color w:val="000000" w:themeColor="text1"/>
          <w:sz w:val="28"/>
          <w:szCs w:val="28"/>
        </w:rPr>
        <w:t>65</w:t>
      </w:r>
      <w:r w:rsidRPr="008C6749">
        <w:rPr>
          <w:rFonts w:ascii="Arial" w:eastAsia="標楷體" w:hAnsi="標楷體" w:cs="Arial"/>
          <w:color w:val="000000" w:themeColor="text1"/>
          <w:sz w:val="28"/>
          <w:szCs w:val="28"/>
        </w:rPr>
        <w:t>條規定轉包者，全部保證金。</w:t>
      </w:r>
    </w:p>
    <w:p w:rsidR="009435AA" w:rsidRPr="008C6749" w:rsidRDefault="009435AA" w:rsidP="00831FFB">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擅自減省工料，其減省工料及所造成損失之金額，自待付契約價金扣抵仍有不足者，與該不足金額相等之保證金。</w:t>
      </w:r>
    </w:p>
    <w:p w:rsidR="009435AA" w:rsidRPr="008C6749" w:rsidRDefault="009435AA" w:rsidP="00831FFB">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因可歸責於廠商之事由，致部分終止或解除契約者，依該部分所占契約金額比率計算之保證金；全部終止或解除契約者，全部保證金。</w:t>
      </w:r>
    </w:p>
    <w:p w:rsidR="009435AA" w:rsidRPr="008C6749" w:rsidRDefault="009435AA" w:rsidP="00831FFB">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查驗或驗收不合格，且未於通知期限內依規定辦理，其不合格部分及所造成損失、額外費用或懲罰性違約金之金額，自待付契約價金扣抵仍有不足者，與該不足金額相等之保證金。</w:t>
      </w:r>
    </w:p>
    <w:p w:rsidR="009435AA" w:rsidRPr="008C6749" w:rsidRDefault="009435AA" w:rsidP="00831FFB">
      <w:pPr>
        <w:spacing w:line="500" w:lineRule="exact"/>
        <w:ind w:leftChars="235" w:left="990"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未依契約規定期限或機關同意之延長期限履行契約之一部或全部，其逾期違約金之金額，自待付契約價金扣抵仍有不足者，與該不足金額相等之保證金。</w:t>
      </w:r>
    </w:p>
    <w:p w:rsidR="009435AA" w:rsidRPr="008C6749" w:rsidRDefault="009435AA" w:rsidP="00831FFB">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須返還已支領之契約價金而未返還者，與未返還金額相等之保證金。</w:t>
      </w:r>
    </w:p>
    <w:p w:rsidR="009435AA" w:rsidRPr="008C6749" w:rsidRDefault="009435AA" w:rsidP="00831FFB">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未依契約規定延長保證金之有效期者，其應延長之保證金。</w:t>
      </w:r>
    </w:p>
    <w:p w:rsidR="009435AA" w:rsidRPr="008C6749" w:rsidRDefault="009435AA" w:rsidP="00831FFB">
      <w:pPr>
        <w:spacing w:line="500" w:lineRule="exact"/>
        <w:ind w:leftChars="236" w:left="1034" w:hangingChars="167" w:hanging="46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九</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其他因可歸責於廠商之事由，致機關遭受損害，其應由廠商賠償而未賠償者，與應賠償金額相等之保證金。</w:t>
      </w:r>
    </w:p>
    <w:p w:rsidR="009435AA" w:rsidRPr="008C6749" w:rsidRDefault="009435AA" w:rsidP="009600CB">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十、前款不予發還之保證金，於依契約規定分次發還之情形，得為尚未發</w:t>
      </w:r>
      <w:r w:rsidRPr="008C6749">
        <w:rPr>
          <w:rFonts w:ascii="Arial" w:eastAsia="標楷體" w:hAnsi="標楷體" w:cs="Arial"/>
          <w:color w:val="000000" w:themeColor="text1"/>
          <w:sz w:val="28"/>
          <w:szCs w:val="28"/>
        </w:rPr>
        <w:lastRenderedPageBreak/>
        <w:t>還者；不予發還之孳息，為不予發還之履約保證金於繳納後所生者。</w:t>
      </w:r>
    </w:p>
    <w:p w:rsidR="009435AA" w:rsidRPr="008C6749" w:rsidRDefault="009435AA" w:rsidP="009600CB">
      <w:pPr>
        <w:spacing w:line="500" w:lineRule="exact"/>
        <w:ind w:left="840" w:hangingChars="300" w:hanging="84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十一、同一契約有第</w:t>
      </w:r>
      <w:r w:rsidRPr="008C6749">
        <w:rPr>
          <w:rFonts w:ascii="Arial" w:eastAsia="標楷體" w:hAnsi="Arial" w:cs="Arial"/>
          <w:color w:val="000000" w:themeColor="text1"/>
          <w:sz w:val="28"/>
          <w:szCs w:val="28"/>
        </w:rPr>
        <w:t>13</w:t>
      </w:r>
      <w:r w:rsidRPr="008C6749">
        <w:rPr>
          <w:rFonts w:ascii="Arial" w:eastAsia="標楷體" w:hAnsi="標楷體" w:cs="Arial"/>
          <w:color w:val="000000" w:themeColor="text1"/>
          <w:sz w:val="28"/>
          <w:szCs w:val="28"/>
        </w:rPr>
        <w:t>款</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種以上情形者，應分別適用之。但其合計金額逾履約保證金總金額者，以總金額為限。</w:t>
      </w:r>
    </w:p>
    <w:p w:rsidR="009600CB" w:rsidRPr="008C6749" w:rsidRDefault="009600CB" w:rsidP="009435AA">
      <w:pPr>
        <w:spacing w:line="500" w:lineRule="exact"/>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15" w:name="_Toc533422909"/>
      <w:r w:rsidRPr="008C6749">
        <w:rPr>
          <w:rFonts w:ascii="Arial" w:eastAsia="標楷體" w:hAnsi="標楷體" w:cs="Arial"/>
          <w:color w:val="000000" w:themeColor="text1"/>
          <w:sz w:val="28"/>
          <w:szCs w:val="28"/>
        </w:rPr>
        <w:t>第十五條</w:t>
      </w:r>
      <w:r w:rsidR="00F2594E" w:rsidRPr="008C6749">
        <w:rPr>
          <w:rFonts w:ascii="Arial" w:eastAsia="標楷體" w:hAnsi="Arial" w:cs="Arial"/>
          <w:color w:val="000000" w:themeColor="text1"/>
          <w:sz w:val="28"/>
          <w:szCs w:val="28"/>
        </w:rPr>
        <w:t xml:space="preserve"> </w:t>
      </w:r>
      <w:r w:rsidR="00213BEA" w:rsidRPr="008C6749">
        <w:rPr>
          <w:rFonts w:ascii="Arial" w:eastAsia="標楷體" w:hAnsi="標楷體" w:cs="Arial"/>
          <w:color w:val="000000" w:themeColor="text1"/>
          <w:sz w:val="28"/>
          <w:szCs w:val="28"/>
        </w:rPr>
        <w:t>完工及</w:t>
      </w:r>
      <w:r w:rsidRPr="008C6749">
        <w:rPr>
          <w:rFonts w:ascii="Arial" w:eastAsia="標楷體" w:hAnsi="標楷體" w:cs="Arial"/>
          <w:color w:val="000000" w:themeColor="text1"/>
          <w:sz w:val="28"/>
          <w:szCs w:val="28"/>
        </w:rPr>
        <w:t>驗收</w:t>
      </w:r>
      <w:bookmarkEnd w:id="15"/>
    </w:p>
    <w:p w:rsidR="00B03BA3" w:rsidRPr="008C6749" w:rsidRDefault="009435AA" w:rsidP="00B03BA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w:t>
      </w:r>
      <w:r w:rsidR="00B03BA3" w:rsidRPr="008C6749">
        <w:rPr>
          <w:rFonts w:ascii="Arial" w:eastAsia="標楷體" w:hAnsi="標楷體" w:cs="Arial"/>
          <w:color w:val="000000" w:themeColor="text1"/>
          <w:sz w:val="28"/>
          <w:szCs w:val="28"/>
        </w:rPr>
        <w:t>先行使用或部分驗收</w:t>
      </w:r>
    </w:p>
    <w:p w:rsidR="00B03BA3" w:rsidRPr="008C6749" w:rsidRDefault="00B03BA3" w:rsidP="00B03BA3">
      <w:pPr>
        <w:spacing w:line="500" w:lineRule="exact"/>
        <w:ind w:leftChars="199" w:left="948" w:hangingChars="168" w:hanging="4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工程部分完工後，如因實際需要且不影響其他部分施工，機關得通知</w:t>
      </w:r>
      <w:r w:rsidR="00134A5B" w:rsidRPr="008C6749">
        <w:rPr>
          <w:rFonts w:ascii="Arial" w:eastAsia="標楷體" w:hAnsi="標楷體" w:cs="Arial"/>
          <w:color w:val="000000" w:themeColor="text1"/>
          <w:sz w:val="28"/>
          <w:szCs w:val="28"/>
        </w:rPr>
        <w:t>廠商</w:t>
      </w:r>
      <w:r w:rsidRPr="008C6749">
        <w:rPr>
          <w:rFonts w:ascii="Arial" w:eastAsia="標楷體" w:hAnsi="標楷體" w:cs="Arial"/>
          <w:color w:val="000000" w:themeColor="text1"/>
          <w:sz w:val="28"/>
          <w:szCs w:val="28"/>
        </w:rPr>
        <w:t>就已完成工程之一部分先行辦理驗收，而予以接管使用。並得就該部分支付價金及起算保固期。</w:t>
      </w:r>
    </w:p>
    <w:p w:rsidR="00B03BA3" w:rsidRPr="008C6749" w:rsidRDefault="00B03BA3" w:rsidP="00B03BA3">
      <w:pPr>
        <w:spacing w:line="500" w:lineRule="exact"/>
        <w:ind w:leftChars="199" w:left="948" w:hangingChars="168" w:hanging="4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機關於必要時，在不妨礙</w:t>
      </w:r>
      <w:r w:rsidR="00134A5B" w:rsidRPr="008C6749">
        <w:rPr>
          <w:rFonts w:ascii="Arial" w:eastAsia="標楷體" w:hAnsi="標楷體" w:cs="Arial"/>
          <w:color w:val="000000" w:themeColor="text1"/>
          <w:sz w:val="28"/>
          <w:szCs w:val="28"/>
        </w:rPr>
        <w:t>廠商</w:t>
      </w:r>
      <w:r w:rsidRPr="008C6749">
        <w:rPr>
          <w:rFonts w:ascii="Arial" w:eastAsia="標楷體" w:hAnsi="標楷體" w:cs="Arial"/>
          <w:color w:val="000000" w:themeColor="text1"/>
          <w:sz w:val="28"/>
          <w:szCs w:val="28"/>
        </w:rPr>
        <w:t>施工之原則下，得通知</w:t>
      </w:r>
      <w:r w:rsidR="00134A5B" w:rsidRPr="008C6749">
        <w:rPr>
          <w:rFonts w:ascii="Arial" w:eastAsia="標楷體" w:hAnsi="標楷體" w:cs="Arial"/>
          <w:color w:val="000000" w:themeColor="text1"/>
          <w:sz w:val="28"/>
          <w:szCs w:val="28"/>
        </w:rPr>
        <w:t>廠商</w:t>
      </w:r>
      <w:r w:rsidRPr="008C6749">
        <w:rPr>
          <w:rFonts w:ascii="Arial" w:eastAsia="標楷體" w:hAnsi="標楷體" w:cs="Arial"/>
          <w:color w:val="000000" w:themeColor="text1"/>
          <w:sz w:val="28"/>
          <w:szCs w:val="28"/>
        </w:rPr>
        <w:t>就已完成之部分工程先行使用。但機關之使用如致</w:t>
      </w:r>
      <w:r w:rsidR="00134A5B" w:rsidRPr="008C6749">
        <w:rPr>
          <w:rFonts w:ascii="Arial" w:eastAsia="標楷體" w:hAnsi="標楷體" w:cs="Arial"/>
          <w:color w:val="000000" w:themeColor="text1"/>
          <w:sz w:val="28"/>
          <w:szCs w:val="28"/>
        </w:rPr>
        <w:t>廠商</w:t>
      </w:r>
      <w:r w:rsidRPr="008C6749">
        <w:rPr>
          <w:rFonts w:ascii="Arial" w:eastAsia="標楷體" w:hAnsi="標楷體" w:cs="Arial"/>
          <w:color w:val="000000" w:themeColor="text1"/>
          <w:sz w:val="28"/>
          <w:szCs w:val="28"/>
        </w:rPr>
        <w:t>遭受干擾或損害時，機關應在雙方之協議下給予展延工期或賠償。</w:t>
      </w:r>
    </w:p>
    <w:p w:rsidR="006D21F9" w:rsidRPr="008C6749" w:rsidRDefault="006E086E" w:rsidP="006D21F9">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w:t>
      </w:r>
      <w:r w:rsidR="009435AA" w:rsidRPr="008C6749">
        <w:rPr>
          <w:rFonts w:ascii="Arial" w:eastAsia="標楷體" w:hAnsi="標楷體" w:cs="Arial"/>
          <w:color w:val="000000" w:themeColor="text1"/>
          <w:sz w:val="28"/>
          <w:szCs w:val="28"/>
        </w:rPr>
        <w:t>、</w:t>
      </w:r>
      <w:r w:rsidR="006D21F9" w:rsidRPr="008C6749">
        <w:rPr>
          <w:rFonts w:ascii="Arial" w:eastAsia="標楷體" w:hAnsi="標楷體" w:cs="Arial"/>
          <w:color w:val="000000" w:themeColor="text1"/>
          <w:sz w:val="28"/>
          <w:szCs w:val="28"/>
        </w:rPr>
        <w:t>工程完工</w:t>
      </w:r>
    </w:p>
    <w:p w:rsidR="006D21F9" w:rsidRPr="008C6749" w:rsidRDefault="006D21F9" w:rsidP="006D21F9">
      <w:pPr>
        <w:spacing w:line="500" w:lineRule="exact"/>
        <w:ind w:leftChars="199" w:left="948" w:hangingChars="168" w:hanging="4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134A5B" w:rsidRPr="008C6749">
        <w:rPr>
          <w:rFonts w:ascii="Arial" w:eastAsia="標楷體" w:hAnsi="標楷體" w:cs="Arial"/>
          <w:color w:val="000000" w:themeColor="text1"/>
          <w:sz w:val="28"/>
          <w:szCs w:val="28"/>
        </w:rPr>
        <w:t>廠商</w:t>
      </w:r>
      <w:r w:rsidRPr="008C6749">
        <w:rPr>
          <w:rFonts w:ascii="Arial" w:eastAsia="標楷體" w:hAnsi="標楷體" w:cs="Arial"/>
          <w:color w:val="000000" w:themeColor="text1"/>
          <w:sz w:val="28"/>
          <w:szCs w:val="28"/>
        </w:rPr>
        <w:t>應對施工期間損壞或遷移之機關設施或公共設施予以修復或回復，並將現場堆置的施工機具、器材、廢棄物及非契約所應有之設施全部運離或清除。</w:t>
      </w:r>
      <w:r w:rsidR="00134A5B" w:rsidRPr="008C6749">
        <w:rPr>
          <w:rFonts w:ascii="Arial" w:eastAsia="標楷體" w:hAnsi="標楷體" w:cs="Arial"/>
          <w:color w:val="000000" w:themeColor="text1"/>
          <w:sz w:val="28"/>
          <w:szCs w:val="28"/>
        </w:rPr>
        <w:t>廠商</w:t>
      </w:r>
      <w:r w:rsidRPr="008C6749">
        <w:rPr>
          <w:rFonts w:ascii="Arial" w:eastAsia="標楷體" w:hAnsi="標楷體" w:cs="Arial"/>
          <w:color w:val="000000" w:themeColor="text1"/>
          <w:sz w:val="28"/>
          <w:szCs w:val="28"/>
        </w:rPr>
        <w:t>並應在工程預定竣工日前或竣工當日，將竣工日期書面通知</w:t>
      </w:r>
      <w:r w:rsidR="00134A5B" w:rsidRPr="008C6749">
        <w:rPr>
          <w:rFonts w:ascii="Arial" w:eastAsia="標楷體" w:hAnsi="標楷體" w:cs="Arial"/>
          <w:color w:val="000000" w:themeColor="text1"/>
          <w:sz w:val="28"/>
          <w:szCs w:val="28"/>
        </w:rPr>
        <w:t>機關</w:t>
      </w:r>
      <w:r w:rsidRPr="008C6749">
        <w:rPr>
          <w:rFonts w:ascii="Arial" w:eastAsia="標楷體" w:hAnsi="標楷體" w:cs="Arial"/>
          <w:color w:val="000000" w:themeColor="text1"/>
          <w:sz w:val="28"/>
          <w:szCs w:val="28"/>
        </w:rPr>
        <w:t>。</w:t>
      </w:r>
    </w:p>
    <w:p w:rsidR="006D21F9" w:rsidRPr="008C6749" w:rsidRDefault="006D21F9" w:rsidP="006D21F9">
      <w:pPr>
        <w:spacing w:line="500" w:lineRule="exact"/>
        <w:ind w:leftChars="199" w:left="948" w:hangingChars="168" w:hanging="4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工程依本契約完竣後，除建築工程尚須取得目的事業主管機關之使用執照等文件外，經</w:t>
      </w:r>
      <w:r w:rsidR="00134A5B" w:rsidRPr="008C6749">
        <w:rPr>
          <w:rFonts w:ascii="Arial" w:eastAsia="標楷體" w:hAnsi="標楷體" w:cs="Arial"/>
          <w:color w:val="000000" w:themeColor="text1"/>
          <w:sz w:val="28"/>
          <w:szCs w:val="28"/>
        </w:rPr>
        <w:t>機關</w:t>
      </w:r>
      <w:r w:rsidRPr="008C6749">
        <w:rPr>
          <w:rFonts w:ascii="Arial" w:eastAsia="標楷體" w:hAnsi="標楷體" w:cs="Arial"/>
          <w:color w:val="000000" w:themeColor="text1"/>
          <w:sz w:val="28"/>
          <w:szCs w:val="28"/>
        </w:rPr>
        <w:t>會同監造單位及</w:t>
      </w:r>
      <w:r w:rsidR="00134A5B" w:rsidRPr="008C6749">
        <w:rPr>
          <w:rFonts w:ascii="Arial" w:eastAsia="標楷體" w:hAnsi="標楷體" w:cs="Arial"/>
          <w:color w:val="000000" w:themeColor="text1"/>
          <w:sz w:val="28"/>
          <w:szCs w:val="28"/>
        </w:rPr>
        <w:t>廠商</w:t>
      </w:r>
      <w:r w:rsidRPr="008C6749">
        <w:rPr>
          <w:rFonts w:ascii="Arial" w:eastAsia="標楷體" w:hAnsi="標楷體" w:cs="Arial"/>
          <w:color w:val="000000" w:themeColor="text1"/>
          <w:sz w:val="28"/>
          <w:szCs w:val="28"/>
        </w:rPr>
        <w:t>，依據契約、圖說或貨樣核對竣工之項目及數量，經勘驗認可，始得認定為工程完工。</w:t>
      </w:r>
    </w:p>
    <w:p w:rsidR="000C1A93" w:rsidRPr="008C6749" w:rsidRDefault="006E086E" w:rsidP="000C1A93">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w:t>
      </w:r>
      <w:r w:rsidR="000C1A93" w:rsidRPr="008C6749">
        <w:rPr>
          <w:rFonts w:ascii="Arial" w:eastAsia="標楷體" w:hAnsi="標楷體" w:cs="Arial"/>
          <w:color w:val="000000" w:themeColor="text1"/>
          <w:sz w:val="28"/>
          <w:szCs w:val="28"/>
        </w:rPr>
        <w:t>廠商履約所供應或完成之標的，應符合契約約定，無減少或滅失價值或不適於通常或約定使用之瑕疵，除契約另有約定者外，應為新品。</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四、初驗與驗收：（契約金額未達</w:t>
      </w:r>
      <w:r w:rsidRPr="008C6749">
        <w:rPr>
          <w:rFonts w:ascii="Arial" w:eastAsia="標楷體" w:hAnsi="Arial" w:cs="Arial"/>
          <w:color w:val="000000" w:themeColor="text1"/>
          <w:sz w:val="28"/>
          <w:szCs w:val="28"/>
        </w:rPr>
        <w:t>1000</w:t>
      </w:r>
      <w:r w:rsidRPr="008C6749">
        <w:rPr>
          <w:rFonts w:ascii="Arial" w:eastAsia="標楷體" w:hAnsi="標楷體" w:cs="Arial"/>
          <w:color w:val="000000" w:themeColor="text1"/>
          <w:sz w:val="28"/>
          <w:szCs w:val="28"/>
        </w:rPr>
        <w:t>萬元者免辦初驗）</w:t>
      </w:r>
    </w:p>
    <w:p w:rsidR="009435AA" w:rsidRPr="008C6749" w:rsidRDefault="009435AA" w:rsidP="00785760">
      <w:pPr>
        <w:spacing w:line="500" w:lineRule="exact"/>
        <w:ind w:leftChars="199" w:left="948" w:hangingChars="168" w:hanging="4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全部完竣，廠商應在工程預定竣工日前或竣工當日提出竣工報告；逾期提出者，視同未竣工，並繼續計算工期。廠商應於預定竣工日前或竣工當日，將竣工報告（含竣工圖表、工程結算明細表及相關資料）送請</w:t>
      </w:r>
      <w:r w:rsidR="00134A5B" w:rsidRPr="008C6749">
        <w:rPr>
          <w:rFonts w:ascii="Arial" w:eastAsia="標楷體" w:hAnsi="標楷體" w:cs="Arial"/>
          <w:color w:val="000000" w:themeColor="text1"/>
          <w:sz w:val="28"/>
          <w:szCs w:val="28"/>
        </w:rPr>
        <w:t>機關</w:t>
      </w:r>
      <w:r w:rsidRPr="008C6749">
        <w:rPr>
          <w:rFonts w:ascii="Arial" w:eastAsia="標楷體" w:hAnsi="標楷體" w:cs="Arial"/>
          <w:color w:val="000000" w:themeColor="text1"/>
          <w:sz w:val="28"/>
          <w:szCs w:val="28"/>
        </w:rPr>
        <w:t>及監造單位於</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日內審核確實符合契約規定後</w:t>
      </w:r>
      <w:r w:rsidRPr="008C6749">
        <w:rPr>
          <w:rFonts w:ascii="Arial" w:eastAsia="標楷體" w:hAnsi="標楷體" w:cs="Arial"/>
          <w:color w:val="000000" w:themeColor="text1"/>
          <w:sz w:val="28"/>
          <w:szCs w:val="28"/>
        </w:rPr>
        <w:lastRenderedPageBreak/>
        <w:t>轉送機關。機關接獲竣工報告，經查確已按契約圖說全部施工完成，除有特殊情形者應簽請主辦機關首長核准外，應於收受全部資料起</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天內辦理初驗並作成初驗紀錄。</w:t>
      </w:r>
    </w:p>
    <w:p w:rsidR="009435AA" w:rsidRPr="008C6749" w:rsidRDefault="009435AA" w:rsidP="00785760">
      <w:pPr>
        <w:spacing w:line="500" w:lineRule="exact"/>
        <w:ind w:leftChars="199" w:left="948" w:hangingChars="168" w:hanging="4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機關應於初驗合格後</w:t>
      </w: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天內辦理驗收手續並作成驗收紀錄，其有特殊情形必須延期者應經機關首長核准。（機關驗收時，如發現工程與規定不符之處理，移併於第（三）款規定。）</w:t>
      </w:r>
    </w:p>
    <w:p w:rsidR="009435AA" w:rsidRPr="008C6749" w:rsidRDefault="009435AA" w:rsidP="00785760">
      <w:pPr>
        <w:spacing w:line="500" w:lineRule="exact"/>
        <w:ind w:leftChars="199" w:left="948" w:hangingChars="168" w:hanging="4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廠商履約結果經機關初驗或驗收有瑕疵者，機關得要求廠商於＿＿日內（機關未填列者，由主驗人定之）改善、拆除、重作、退貨或換貨（以下簡稱改正）。</w:t>
      </w:r>
    </w:p>
    <w:p w:rsidR="009435AA" w:rsidRPr="008C6749" w:rsidRDefault="009435AA" w:rsidP="00785760">
      <w:pPr>
        <w:spacing w:line="500" w:lineRule="exact"/>
        <w:ind w:leftChars="199" w:left="948" w:hangingChars="168" w:hanging="4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廠商不於前目期限內改正、拒絕改正或其瑕疵不能改正，或改正次數逾＿次（由機關於招標時載明；無者免填）仍未能改正者，機關得採行下列措施之一：</w:t>
      </w:r>
    </w:p>
    <w:p w:rsidR="009435AA" w:rsidRPr="008C6749" w:rsidRDefault="009435AA" w:rsidP="00C9681F">
      <w:pPr>
        <w:spacing w:line="500" w:lineRule="exact"/>
        <w:ind w:firstLineChars="365" w:firstLine="10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自行或使第三人改正，並得向廠商請求償還改正必要之費用。</w:t>
      </w:r>
    </w:p>
    <w:p w:rsidR="009435AA" w:rsidRPr="008C6749" w:rsidRDefault="009435AA" w:rsidP="00C9681F">
      <w:pPr>
        <w:spacing w:line="500" w:lineRule="exact"/>
        <w:ind w:firstLineChars="365" w:firstLine="10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終止或解除契約或減少契約價金。</w:t>
      </w:r>
    </w:p>
    <w:p w:rsidR="009435AA" w:rsidRPr="008C6749" w:rsidRDefault="009435AA" w:rsidP="00C9681F">
      <w:pPr>
        <w:spacing w:line="500" w:lineRule="exact"/>
        <w:ind w:leftChars="199" w:left="962" w:hangingChars="173" w:hanging="4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因可歸責於廠商之事由，致履約有瑕疵者，機關除依前</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目規定辦理外，並得請求損害賠償。</w:t>
      </w:r>
    </w:p>
    <w:p w:rsidR="009435AA" w:rsidRPr="008C6749" w:rsidRDefault="009435AA" w:rsidP="002305DC">
      <w:pPr>
        <w:spacing w:line="500" w:lineRule="exact"/>
        <w:ind w:leftChars="199" w:left="962" w:hangingChars="173" w:hanging="4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初驗或驗收之複驗以一次為限。但複驗改善期限，未逾總工期者，其複驗不受一次限制。</w:t>
      </w:r>
    </w:p>
    <w:p w:rsidR="009435AA" w:rsidRPr="008C6749" w:rsidRDefault="009435AA" w:rsidP="002305DC">
      <w:pPr>
        <w:spacing w:line="500" w:lineRule="exact"/>
        <w:ind w:leftChars="199" w:left="962" w:hangingChars="173" w:hanging="4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w:t>
      </w:r>
      <w:r w:rsidRPr="008C6749">
        <w:rPr>
          <w:rFonts w:ascii="Arial" w:eastAsia="標楷體" w:hAnsi="Arial" w:cs="Arial"/>
          <w:color w:val="000000" w:themeColor="text1"/>
          <w:sz w:val="28"/>
          <w:szCs w:val="28"/>
        </w:rPr>
        <w:t>15</w:t>
      </w:r>
      <w:r w:rsidRPr="008C6749">
        <w:rPr>
          <w:rFonts w:ascii="Arial" w:eastAsia="標楷體" w:hAnsi="標楷體" w:cs="Arial"/>
          <w:color w:val="000000" w:themeColor="text1"/>
          <w:sz w:val="28"/>
          <w:szCs w:val="28"/>
        </w:rPr>
        <w:t>日）內處理完畢，否則應由機關自行接管。如機關逾期不處理或不自行接管者，視同廠商已完成點交程序，對本工程的保管不再負責，機關不得以尚未點交作為拒絕結付尾款的理由。</w:t>
      </w:r>
    </w:p>
    <w:p w:rsidR="009435AA" w:rsidRPr="008C6749" w:rsidRDefault="009435AA" w:rsidP="002305DC">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五、查驗或驗收有試車、試運轉或試用測試程序者，其內容（由機關於招</w:t>
      </w:r>
      <w:r w:rsidRPr="008C6749">
        <w:rPr>
          <w:rFonts w:ascii="Arial" w:eastAsia="標楷體" w:hAnsi="標楷體" w:cs="Arial"/>
          <w:color w:val="000000" w:themeColor="text1"/>
          <w:sz w:val="28"/>
          <w:szCs w:val="28"/>
        </w:rPr>
        <w:lastRenderedPageBreak/>
        <w:t>標時載明，無者免填）：廠商應就履約標的於＿＿＿＿＿＿＿（場所）、＿＿＿＿＿＿＿（期間）及＿＿＿＿＿（條件）下辦理試車、試運轉或試用測試程序，以作為查驗或驗收之用。試車、試運轉或試用所需費用，由廠商負擔。但另有規定者，不在此限。</w:t>
      </w:r>
    </w:p>
    <w:p w:rsidR="009435AA" w:rsidRPr="008C6749" w:rsidRDefault="009435AA" w:rsidP="002305DC">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查驗或驗收人對隱蔽部分拆驗或化驗者，其拆除、修復或化驗所生費用，拆驗或化驗結果與契約規定不符者，該費用由廠商負擔；與規定相符者，該費用由機關負擔。契約規定以外之查驗、測試或檢驗，亦同。</w:t>
      </w:r>
    </w:p>
    <w:p w:rsidR="009435AA" w:rsidRPr="008C6749" w:rsidRDefault="009435AA" w:rsidP="002305DC">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9435AA" w:rsidRPr="008C6749" w:rsidRDefault="009435AA" w:rsidP="002305DC">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八、機關就廠商履約標的為查驗、測試或檢驗之權利，不受該標的曾通過其他查驗、測試或檢驗之限制。</w:t>
      </w:r>
    </w:p>
    <w:p w:rsidR="009435AA" w:rsidRPr="008C6749" w:rsidRDefault="009435AA" w:rsidP="002305DC">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九、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十、採購標的為公有新建建築工程：</w:t>
      </w:r>
    </w:p>
    <w:p w:rsidR="009435AA" w:rsidRPr="008C6749" w:rsidRDefault="009435AA" w:rsidP="002305DC">
      <w:pPr>
        <w:spacing w:line="500" w:lineRule="exact"/>
        <w:ind w:leftChars="228" w:left="1009"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如須由廠商取得目的事業主管機關之使用執照或其他類似文件者，其因可歸責於機關之事由以致有遲延時，機關不得以此遲延為由拒絕辦理驗收付款。</w:t>
      </w:r>
    </w:p>
    <w:p w:rsidR="009435AA" w:rsidRPr="008C6749" w:rsidRDefault="009435AA" w:rsidP="002305DC">
      <w:pPr>
        <w:spacing w:line="500" w:lineRule="exact"/>
        <w:ind w:leftChars="228" w:left="1009"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如須由廠商取得綠建築標章</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智慧建築標章者，於驗收合格並取得合格級（如有要求高於合格級者，另於契約載明）綠建築標章</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智慧建築標章後，機關始得發給結算驗收證明書。但驗收合格而未能取得綠建築標章</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智慧建築標章，其經機關確認非可歸責於廠商者，仍得發給結算驗收證明書。</w:t>
      </w:r>
    </w:p>
    <w:p w:rsidR="009435AA" w:rsidRPr="008C6749" w:rsidRDefault="009435AA" w:rsidP="002305DC">
      <w:pPr>
        <w:spacing w:line="500" w:lineRule="exact"/>
        <w:ind w:left="938" w:hangingChars="335" w:hanging="938"/>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十一、</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9435AA" w:rsidRPr="008C6749" w:rsidRDefault="009435AA" w:rsidP="00484553">
      <w:pPr>
        <w:spacing w:line="500" w:lineRule="exact"/>
        <w:ind w:left="966" w:hangingChars="345" w:hanging="96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十二、</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驗收完成後，廠商應於收到機關書面通知之計分結果後，確實檢視各項計分內容及結果，是否與實際履約情形相符。</w:t>
      </w:r>
    </w:p>
    <w:p w:rsidR="009435AA" w:rsidRPr="008C6749" w:rsidRDefault="009435AA" w:rsidP="009435AA">
      <w:pPr>
        <w:spacing w:line="500" w:lineRule="exact"/>
        <w:rPr>
          <w:rFonts w:ascii="Arial" w:eastAsia="標楷體" w:hAnsi="Arial" w:cs="Arial"/>
          <w:color w:val="000000" w:themeColor="text1"/>
          <w:sz w:val="28"/>
          <w:szCs w:val="28"/>
        </w:rPr>
      </w:pPr>
    </w:p>
    <w:p w:rsidR="009435AA" w:rsidRPr="008C6749" w:rsidRDefault="009435AA" w:rsidP="003750FA">
      <w:pPr>
        <w:pStyle w:val="1"/>
        <w:spacing w:before="0" w:after="120" w:line="500" w:lineRule="exact"/>
        <w:rPr>
          <w:rFonts w:ascii="Arial" w:eastAsia="標楷體" w:hAnsi="Arial" w:cs="Arial"/>
          <w:color w:val="000000" w:themeColor="text1"/>
          <w:sz w:val="28"/>
          <w:szCs w:val="28"/>
        </w:rPr>
      </w:pPr>
      <w:bookmarkStart w:id="16" w:name="_Toc533422910"/>
      <w:r w:rsidRPr="008C6749">
        <w:rPr>
          <w:rFonts w:ascii="Arial" w:eastAsia="標楷體" w:hAnsi="標楷體" w:cs="Arial"/>
          <w:color w:val="000000" w:themeColor="text1"/>
          <w:sz w:val="28"/>
          <w:szCs w:val="28"/>
        </w:rPr>
        <w:t>第十五條之一</w:t>
      </w:r>
      <w:r w:rsidR="00B02DA4"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操作、維護資料及訓練</w:t>
      </w:r>
      <w:bookmarkEnd w:id="16"/>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廠商應依本條規定履約（由機關視個案需要勾選，未勾選者，表示無需辦理本條規定事項）：</w:t>
      </w:r>
    </w:p>
    <w:p w:rsidR="009435AA" w:rsidRPr="008C6749" w:rsidRDefault="009435AA" w:rsidP="00F85955">
      <w:pPr>
        <w:spacing w:line="500" w:lineRule="exact"/>
        <w:ind w:left="966" w:hangingChars="345" w:hanging="96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一、資料內容：</w:t>
      </w:r>
    </w:p>
    <w:p w:rsidR="009435AA" w:rsidRPr="008C6749" w:rsidRDefault="00484553" w:rsidP="00484553">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中文操作與維護資料：</w:t>
      </w:r>
    </w:p>
    <w:p w:rsidR="009435AA" w:rsidRPr="008C6749" w:rsidRDefault="009435AA" w:rsidP="00484553">
      <w:pPr>
        <w:spacing w:line="500" w:lineRule="exact"/>
        <w:ind w:firstLineChars="280" w:firstLine="7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製造商之操作與維護手冊。</w:t>
      </w:r>
    </w:p>
    <w:p w:rsidR="009435AA" w:rsidRPr="008C6749" w:rsidRDefault="009435AA" w:rsidP="00484553">
      <w:pPr>
        <w:spacing w:line="500" w:lineRule="exact"/>
        <w:ind w:firstLineChars="280" w:firstLine="7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完整說明各項產品及其操作步驟與維護（修）方式、規定。</w:t>
      </w:r>
    </w:p>
    <w:p w:rsidR="009435AA" w:rsidRPr="008C6749" w:rsidRDefault="009435AA" w:rsidP="00484553">
      <w:pPr>
        <w:spacing w:line="500" w:lineRule="exact"/>
        <w:ind w:firstLineChars="280" w:firstLine="7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示意圖及建議備用零件表。</w:t>
      </w:r>
    </w:p>
    <w:p w:rsidR="009435AA" w:rsidRPr="008C6749" w:rsidRDefault="009435AA" w:rsidP="00484553">
      <w:pPr>
        <w:spacing w:line="500" w:lineRule="exact"/>
        <w:ind w:firstLineChars="280" w:firstLine="78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其他：＿＿＿＿＿。</w:t>
      </w:r>
    </w:p>
    <w:p w:rsidR="009435AA" w:rsidRPr="008C6749" w:rsidRDefault="00484553" w:rsidP="00484553">
      <w:pPr>
        <w:spacing w:line="500" w:lineRule="exact"/>
        <w:ind w:firstLineChars="100" w:firstLine="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上述資料應包括下列內容：</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契約名稱與編號；</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主題（例如土建、機械、電氣、輸送設備</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目錄；</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最接近本工程之維修廠商名稱、地址、電話；</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廠商、供應商、安裝商之名稱、地址、電話；</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最接近本工程之零件供應商名稱、地址、電話；</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預計接管單位將開始承接維護責任之日期；</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8.</w:t>
      </w:r>
      <w:r w:rsidRPr="008C6749">
        <w:rPr>
          <w:rFonts w:ascii="Arial" w:eastAsia="標楷體" w:hAnsi="標楷體" w:cs="Arial"/>
          <w:color w:val="000000" w:themeColor="text1"/>
          <w:sz w:val="28"/>
          <w:szCs w:val="28"/>
        </w:rPr>
        <w:t>系統及組件之說明；</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9.</w:t>
      </w:r>
      <w:r w:rsidRPr="008C6749">
        <w:rPr>
          <w:rFonts w:ascii="Arial" w:eastAsia="標楷體" w:hAnsi="標楷體" w:cs="Arial"/>
          <w:color w:val="000000" w:themeColor="text1"/>
          <w:sz w:val="28"/>
          <w:szCs w:val="28"/>
        </w:rPr>
        <w:t>例行維護作業程序及時程表；</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操作、維護（修）所需之機具、儀器及備品數量；</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11.</w:t>
      </w:r>
      <w:r w:rsidRPr="008C6749">
        <w:rPr>
          <w:rFonts w:ascii="Arial" w:eastAsia="標楷體" w:hAnsi="標楷體" w:cs="Arial"/>
          <w:color w:val="000000" w:themeColor="text1"/>
          <w:sz w:val="28"/>
          <w:szCs w:val="28"/>
        </w:rPr>
        <w:t>以下資料由機關視個案特性選填：</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）操作前之檢查或檢驗表</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）設備之啟動、操作、停機作業程序</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）操作後之檢查或關機表</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）一般狀況、特殊狀況及緊急狀況之處置說明</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）經核可之測試資料</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）製造商之零件明細表、零件型號、施工圖</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）與未來維護（修）有關之圖解（分解圖）、電（線）路圖</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8</w:t>
      </w:r>
      <w:r w:rsidRPr="008C6749">
        <w:rPr>
          <w:rFonts w:ascii="Arial" w:eastAsia="標楷體" w:hAnsi="標楷體" w:cs="Arial"/>
          <w:color w:val="000000" w:themeColor="text1"/>
          <w:sz w:val="28"/>
          <w:szCs w:val="28"/>
        </w:rPr>
        <w:t>）製造商原廠備品明細表及建議價格</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9</w:t>
      </w:r>
      <w:r w:rsidRPr="008C6749">
        <w:rPr>
          <w:rFonts w:ascii="Arial" w:eastAsia="標楷體" w:hAnsi="標楷體" w:cs="Arial"/>
          <w:color w:val="000000" w:themeColor="text1"/>
          <w:sz w:val="28"/>
          <w:szCs w:val="28"/>
        </w:rPr>
        <w:t>）可編譯（</w:t>
      </w:r>
      <w:r w:rsidRPr="008C6749">
        <w:rPr>
          <w:rFonts w:ascii="Arial" w:eastAsia="標楷體" w:hAnsi="Arial" w:cs="Arial"/>
          <w:color w:val="000000" w:themeColor="text1"/>
          <w:sz w:val="28"/>
          <w:szCs w:val="28"/>
        </w:rPr>
        <w:t>Compilable</w:t>
      </w:r>
      <w:r w:rsidRPr="008C6749">
        <w:rPr>
          <w:rFonts w:ascii="Arial" w:eastAsia="標楷體" w:hAnsi="標楷體" w:cs="Arial"/>
          <w:color w:val="000000" w:themeColor="text1"/>
          <w:sz w:val="28"/>
          <w:szCs w:val="28"/>
        </w:rPr>
        <w:t>）之原始程式移轉規定</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）軟體版權之授權規定</w:t>
      </w:r>
    </w:p>
    <w:p w:rsidR="009435AA" w:rsidRPr="008C6749" w:rsidRDefault="009435AA" w:rsidP="00484553">
      <w:pPr>
        <w:spacing w:line="500" w:lineRule="exact"/>
        <w:ind w:firstLineChars="400" w:firstLine="112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11</w:t>
      </w:r>
      <w:r w:rsidRPr="008C6749">
        <w:rPr>
          <w:rFonts w:ascii="Arial" w:eastAsia="標楷體" w:hAnsi="標楷體" w:cs="Arial"/>
          <w:color w:val="000000" w:themeColor="text1"/>
          <w:sz w:val="28"/>
          <w:szCs w:val="28"/>
        </w:rPr>
        <w:t>）其他：＿＿＿＿＿。</w:t>
      </w:r>
    </w:p>
    <w:p w:rsidR="009435AA" w:rsidRPr="008C6749" w:rsidRDefault="009435AA" w:rsidP="00484553">
      <w:pPr>
        <w:spacing w:line="500" w:lineRule="exact"/>
        <w:ind w:firstLineChars="275" w:firstLine="7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12.</w:t>
      </w:r>
      <w:r w:rsidRPr="008C6749">
        <w:rPr>
          <w:rFonts w:ascii="Arial" w:eastAsia="標楷體" w:hAnsi="標楷體" w:cs="Arial"/>
          <w:color w:val="000000" w:themeColor="text1"/>
          <w:sz w:val="28"/>
          <w:szCs w:val="28"/>
        </w:rPr>
        <w:t>索引。</w:t>
      </w:r>
    </w:p>
    <w:p w:rsidR="009435AA" w:rsidRPr="008C6749" w:rsidRDefault="00484553" w:rsidP="00484553">
      <w:pPr>
        <w:spacing w:line="500" w:lineRule="exact"/>
        <w:ind w:leftChars="233" w:left="1021"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保固期間操作與維護資料之更新，應以書面提送。各項更新資料，包括定期服務報告，均應註明契約名稱及編號。</w:t>
      </w:r>
    </w:p>
    <w:p w:rsidR="009435AA" w:rsidRPr="008C6749" w:rsidRDefault="00484553" w:rsidP="00484553">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教育訓練計畫應包括下列內容：</w:t>
      </w:r>
    </w:p>
    <w:p w:rsidR="009435AA" w:rsidRPr="008C6749" w:rsidRDefault="009435AA" w:rsidP="00484553">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設備及佈置說明；</w:t>
      </w:r>
    </w:p>
    <w:p w:rsidR="009435AA" w:rsidRPr="008C6749" w:rsidRDefault="009435AA" w:rsidP="00484553">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各類設備之功能介紹；</w:t>
      </w:r>
    </w:p>
    <w:p w:rsidR="009435AA" w:rsidRPr="008C6749" w:rsidRDefault="009435AA" w:rsidP="00484553">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各項設備使用說明；</w:t>
      </w:r>
    </w:p>
    <w:p w:rsidR="009435AA" w:rsidRPr="008C6749" w:rsidRDefault="009435AA" w:rsidP="00484553">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設備規格；</w:t>
      </w:r>
    </w:p>
    <w:p w:rsidR="009435AA" w:rsidRPr="008C6749" w:rsidRDefault="009435AA" w:rsidP="00484553">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各項設備之操作步驟；</w:t>
      </w:r>
    </w:p>
    <w:p w:rsidR="009435AA" w:rsidRPr="008C6749" w:rsidRDefault="009435AA" w:rsidP="00484553">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操作維護項目及程序解說；</w:t>
      </w:r>
    </w:p>
    <w:p w:rsidR="009435AA" w:rsidRPr="008C6749" w:rsidRDefault="009435AA" w:rsidP="00484553">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故障檢查程序及排除說明；</w:t>
      </w:r>
    </w:p>
    <w:p w:rsidR="009435AA" w:rsidRPr="008C6749" w:rsidRDefault="009435AA" w:rsidP="00484553">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8.</w:t>
      </w:r>
      <w:r w:rsidRPr="008C6749">
        <w:rPr>
          <w:rFonts w:ascii="Arial" w:eastAsia="標楷體" w:hAnsi="標楷體" w:cs="Arial"/>
          <w:color w:val="000000" w:themeColor="text1"/>
          <w:sz w:val="28"/>
          <w:szCs w:val="28"/>
        </w:rPr>
        <w:t>講師資格；</w:t>
      </w:r>
    </w:p>
    <w:p w:rsidR="009435AA" w:rsidRPr="008C6749" w:rsidRDefault="009435AA" w:rsidP="00484553">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9.</w:t>
      </w:r>
      <w:r w:rsidRPr="008C6749">
        <w:rPr>
          <w:rFonts w:ascii="Arial" w:eastAsia="標楷體" w:hAnsi="標楷體" w:cs="Arial"/>
          <w:color w:val="000000" w:themeColor="text1"/>
          <w:sz w:val="28"/>
          <w:szCs w:val="28"/>
        </w:rPr>
        <w:t>訓練時數。</w:t>
      </w:r>
    </w:p>
    <w:p w:rsidR="009435AA" w:rsidRPr="008C6749" w:rsidRDefault="009435AA" w:rsidP="00484553">
      <w:pPr>
        <w:spacing w:line="500" w:lineRule="exact"/>
        <w:ind w:firstLineChars="390" w:firstLine="109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其他：＿＿＿＿＿。</w:t>
      </w:r>
    </w:p>
    <w:p w:rsidR="009435AA" w:rsidRPr="008C6749" w:rsidRDefault="00484553" w:rsidP="00484553">
      <w:pPr>
        <w:spacing w:line="500" w:lineRule="exact"/>
        <w:ind w:leftChars="299" w:left="1172" w:hangingChars="162" w:hanging="45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廠商須依機關需求時程提供完整中文教育訓練課程及手冊，使機</w:t>
      </w:r>
      <w:r w:rsidR="009435AA" w:rsidRPr="008C6749">
        <w:rPr>
          <w:rFonts w:ascii="Arial" w:eastAsia="標楷體" w:hAnsi="標楷體" w:cs="Arial"/>
          <w:color w:val="000000" w:themeColor="text1"/>
          <w:sz w:val="28"/>
          <w:szCs w:val="28"/>
        </w:rPr>
        <w:lastRenderedPageBreak/>
        <w:t>關或接管單位指派人員瞭解各項設備之操作及維護（修）。</w:t>
      </w:r>
    </w:p>
    <w:p w:rsidR="009435AA" w:rsidRPr="008C6749" w:rsidRDefault="009435AA" w:rsidP="00F85955">
      <w:pPr>
        <w:spacing w:line="500" w:lineRule="exact"/>
        <w:ind w:left="966" w:hangingChars="345" w:hanging="96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二、資料送審：</w:t>
      </w:r>
    </w:p>
    <w:p w:rsidR="009435AA" w:rsidRPr="008C6749" w:rsidRDefault="00082B60" w:rsidP="00082B60">
      <w:pPr>
        <w:spacing w:line="500" w:lineRule="exact"/>
        <w:ind w:leftChars="268" w:left="1105"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操作與維護資料格式樣本、教育訓練計畫及內容大綱草稿，應於竣工前</w:t>
      </w:r>
      <w:r w:rsidR="009435AA" w:rsidRPr="008C6749">
        <w:rPr>
          <w:rFonts w:ascii="Arial" w:eastAsia="標楷體" w:hAnsi="Arial" w:cs="Arial"/>
          <w:color w:val="000000" w:themeColor="text1"/>
          <w:sz w:val="28"/>
          <w:szCs w:val="28"/>
        </w:rPr>
        <w:t>_____</w:t>
      </w:r>
      <w:r w:rsidR="009435AA" w:rsidRPr="008C6749">
        <w:rPr>
          <w:rFonts w:ascii="Arial" w:eastAsia="標楷體" w:hAnsi="標楷體" w:cs="Arial"/>
          <w:color w:val="000000" w:themeColor="text1"/>
          <w:sz w:val="28"/>
          <w:szCs w:val="28"/>
        </w:rPr>
        <w:t>天（未載明者，為</w:t>
      </w:r>
      <w:r w:rsidR="009435AA" w:rsidRPr="008C6749">
        <w:rPr>
          <w:rFonts w:ascii="Arial" w:eastAsia="標楷體" w:hAnsi="Arial" w:cs="Arial"/>
          <w:color w:val="000000" w:themeColor="text1"/>
          <w:sz w:val="28"/>
          <w:szCs w:val="28"/>
        </w:rPr>
        <w:t>60</w:t>
      </w:r>
      <w:r w:rsidR="009435AA" w:rsidRPr="008C6749">
        <w:rPr>
          <w:rFonts w:ascii="Arial" w:eastAsia="標楷體" w:hAnsi="標楷體" w:cs="Arial"/>
          <w:color w:val="000000" w:themeColor="text1"/>
          <w:sz w:val="28"/>
          <w:szCs w:val="28"/>
        </w:rPr>
        <w:t>天），提出一份送審；並於竣工前天（未載明者，為</w:t>
      </w:r>
      <w:r w:rsidR="009435AA" w:rsidRPr="008C6749">
        <w:rPr>
          <w:rFonts w:ascii="Arial" w:eastAsia="標楷體" w:hAnsi="Arial" w:cs="Arial"/>
          <w:color w:val="000000" w:themeColor="text1"/>
          <w:sz w:val="28"/>
          <w:szCs w:val="28"/>
        </w:rPr>
        <w:t>30</w:t>
      </w:r>
      <w:r w:rsidR="009435AA" w:rsidRPr="008C6749">
        <w:rPr>
          <w:rFonts w:ascii="Arial" w:eastAsia="標楷體" w:hAnsi="標楷體" w:cs="Arial"/>
          <w:color w:val="000000" w:themeColor="text1"/>
          <w:sz w:val="28"/>
          <w:szCs w:val="28"/>
        </w:rPr>
        <w:t>天），提出一份正式格式之完整資料送審。製造商可證明其現成之手冊資料，足以符合本條之各項規定者，不在此限。</w:t>
      </w:r>
    </w:p>
    <w:p w:rsidR="009435AA" w:rsidRPr="008C6749" w:rsidRDefault="00082B60" w:rsidP="00082B60">
      <w:pPr>
        <w:spacing w:line="500" w:lineRule="exact"/>
        <w:ind w:leftChars="268" w:left="1105"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廠商須於竣工前天（未載明者，為</w:t>
      </w:r>
      <w:r w:rsidR="009435AA" w:rsidRPr="008C6749">
        <w:rPr>
          <w:rFonts w:ascii="Arial" w:eastAsia="標楷體" w:hAnsi="Arial" w:cs="Arial"/>
          <w:color w:val="000000" w:themeColor="text1"/>
          <w:sz w:val="28"/>
          <w:szCs w:val="28"/>
        </w:rPr>
        <w:t>15</w:t>
      </w:r>
      <w:r w:rsidR="009435AA" w:rsidRPr="008C6749">
        <w:rPr>
          <w:rFonts w:ascii="Arial" w:eastAsia="標楷體" w:hAnsi="標楷體" w:cs="Arial"/>
          <w:color w:val="000000" w:themeColor="text1"/>
          <w:sz w:val="28"/>
          <w:szCs w:val="28"/>
        </w:rPr>
        <w:t>天），提出份（未載明者，為</w:t>
      </w:r>
      <w:r w:rsidR="009435AA" w:rsidRPr="008C6749">
        <w:rPr>
          <w:rFonts w:ascii="Arial" w:eastAsia="標楷體" w:hAnsi="Arial" w:cs="Arial"/>
          <w:color w:val="000000" w:themeColor="text1"/>
          <w:sz w:val="28"/>
          <w:szCs w:val="28"/>
        </w:rPr>
        <w:t>5</w:t>
      </w:r>
      <w:r w:rsidR="009435AA" w:rsidRPr="008C6749">
        <w:rPr>
          <w:rFonts w:ascii="Arial" w:eastAsia="標楷體" w:hAnsi="標楷體" w:cs="Arial"/>
          <w:color w:val="000000" w:themeColor="text1"/>
          <w:sz w:val="28"/>
          <w:szCs w:val="28"/>
        </w:rPr>
        <w:t>份）經機關核可之操作與維護資料及教育訓練計畫。</w:t>
      </w:r>
    </w:p>
    <w:p w:rsidR="009435AA" w:rsidRPr="008C6749" w:rsidRDefault="00082B60" w:rsidP="00082B60">
      <w:pPr>
        <w:spacing w:line="500" w:lineRule="exact"/>
        <w:ind w:leftChars="268" w:left="1105"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廠商應於竣工前提供最新之操作與維護（修）手冊、圖說、定期服務資料及其他與設備相關之資料份（未載明者，為</w:t>
      </w:r>
      <w:r w:rsidR="009435AA" w:rsidRPr="008C6749">
        <w:rPr>
          <w:rFonts w:ascii="Arial" w:eastAsia="標楷體" w:hAnsi="Arial" w:cs="Arial"/>
          <w:color w:val="000000" w:themeColor="text1"/>
          <w:sz w:val="28"/>
          <w:szCs w:val="28"/>
        </w:rPr>
        <w:t>5</w:t>
      </w:r>
      <w:r w:rsidR="009435AA" w:rsidRPr="008C6749">
        <w:rPr>
          <w:rFonts w:ascii="Arial" w:eastAsia="標楷體" w:hAnsi="標楷體" w:cs="Arial"/>
          <w:color w:val="000000" w:themeColor="text1"/>
          <w:sz w:val="28"/>
          <w:szCs w:val="28"/>
        </w:rPr>
        <w:t>份），使接管單位有足夠能力進行操作及維護（修）工作。</w:t>
      </w:r>
    </w:p>
    <w:p w:rsidR="009435AA" w:rsidRPr="008C6749" w:rsidRDefault="009435AA" w:rsidP="00F85955">
      <w:pPr>
        <w:spacing w:line="500" w:lineRule="exact"/>
        <w:ind w:left="966" w:hangingChars="345" w:hanging="96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三、在教育訓練開始時，廠商應將所有操作與維護資料備妥，並於驗收前依核可之教育訓練計畫，完成對機關或接管單位指派人員之訓練。</w:t>
      </w:r>
    </w:p>
    <w:p w:rsidR="009435AA" w:rsidRPr="008C6749" w:rsidRDefault="009435AA" w:rsidP="00F85955">
      <w:pPr>
        <w:spacing w:line="500" w:lineRule="exact"/>
        <w:ind w:left="966" w:hangingChars="345" w:hanging="96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四、廠商所提送之資料，應經監造單位審查同意；修正時亦同。</w:t>
      </w:r>
    </w:p>
    <w:p w:rsidR="009435AA" w:rsidRPr="008C6749" w:rsidRDefault="009435AA" w:rsidP="00533202">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五、操作與維護（修）手冊之內容，應於試運轉測試程序時，經機關或接管單位指派之人員驗證為可行，否則應辦理修正後重行測試。</w:t>
      </w:r>
    </w:p>
    <w:p w:rsidR="003750FA" w:rsidRPr="008C6749" w:rsidRDefault="003750FA" w:rsidP="009435AA">
      <w:pPr>
        <w:spacing w:line="500" w:lineRule="exact"/>
        <w:rPr>
          <w:rFonts w:ascii="Arial" w:eastAsia="標楷體" w:hAnsi="Arial" w:cs="Arial"/>
          <w:color w:val="000000" w:themeColor="text1"/>
          <w:sz w:val="28"/>
          <w:szCs w:val="28"/>
        </w:rPr>
      </w:pPr>
    </w:p>
    <w:p w:rsidR="009435AA" w:rsidRPr="008C6749" w:rsidRDefault="009435AA" w:rsidP="004D78A6">
      <w:pPr>
        <w:pStyle w:val="1"/>
        <w:spacing w:before="0" w:after="120" w:line="500" w:lineRule="exact"/>
        <w:rPr>
          <w:rFonts w:ascii="Arial" w:eastAsia="標楷體" w:hAnsi="Arial" w:cs="Arial"/>
          <w:bCs w:val="0"/>
          <w:color w:val="000000" w:themeColor="text1"/>
          <w:sz w:val="28"/>
          <w:szCs w:val="28"/>
        </w:rPr>
      </w:pPr>
      <w:bookmarkStart w:id="17" w:name="_Toc533422911"/>
      <w:r w:rsidRPr="008C6749">
        <w:rPr>
          <w:rFonts w:ascii="Arial" w:eastAsia="標楷體" w:hAnsi="標楷體" w:cs="Arial"/>
          <w:bCs w:val="0"/>
          <w:color w:val="000000" w:themeColor="text1"/>
          <w:sz w:val="28"/>
          <w:szCs w:val="28"/>
        </w:rPr>
        <w:t>第十六條</w:t>
      </w:r>
      <w:r w:rsidR="0046508B" w:rsidRPr="008C6749">
        <w:rPr>
          <w:rFonts w:ascii="Arial" w:eastAsia="標楷體" w:hAnsi="Arial" w:cs="Arial"/>
          <w:bCs w:val="0"/>
          <w:color w:val="000000" w:themeColor="text1"/>
          <w:sz w:val="28"/>
          <w:szCs w:val="28"/>
        </w:rPr>
        <w:t xml:space="preserve"> </w:t>
      </w:r>
      <w:r w:rsidRPr="008C6749">
        <w:rPr>
          <w:rFonts w:ascii="Arial" w:eastAsia="標楷體" w:hAnsi="標楷體" w:cs="Arial"/>
          <w:bCs w:val="0"/>
          <w:color w:val="000000" w:themeColor="text1"/>
          <w:sz w:val="28"/>
          <w:szCs w:val="28"/>
        </w:rPr>
        <w:t>保固</w:t>
      </w:r>
      <w:bookmarkEnd w:id="17"/>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一、保固期之認定：</w:t>
      </w:r>
    </w:p>
    <w:p w:rsidR="009435AA" w:rsidRPr="008C6749" w:rsidRDefault="003750FA" w:rsidP="009435AA">
      <w:pPr>
        <w:spacing w:line="500" w:lineRule="exact"/>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起算日：</w:t>
      </w:r>
    </w:p>
    <w:p w:rsidR="009435AA" w:rsidRPr="008C6749" w:rsidRDefault="009435AA" w:rsidP="003750FA">
      <w:pPr>
        <w:spacing w:line="500" w:lineRule="exact"/>
        <w:ind w:firstLineChars="190" w:firstLine="53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全部完工辦理驗收者，自驗收結果符合契約規定之日起算。</w:t>
      </w:r>
    </w:p>
    <w:p w:rsidR="009435AA" w:rsidRPr="008C6749" w:rsidRDefault="009435AA" w:rsidP="003750FA">
      <w:pPr>
        <w:spacing w:line="500" w:lineRule="exact"/>
        <w:ind w:leftChars="222" w:left="849" w:hangingChars="113" w:hanging="3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有部分先行使用之必要或已履約之部分有減損滅失之虞，辦理部分驗收者，自部分驗收結果符合契約規定之日起算。</w:t>
      </w:r>
    </w:p>
    <w:p w:rsidR="009435AA" w:rsidRPr="008C6749" w:rsidRDefault="009435AA" w:rsidP="003750FA">
      <w:pPr>
        <w:spacing w:line="500" w:lineRule="exact"/>
        <w:ind w:leftChars="222" w:left="849" w:hangingChars="113" w:hanging="31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因可歸責於機關之事由，逾第</w:t>
      </w:r>
      <w:r w:rsidRPr="008C6749">
        <w:rPr>
          <w:rFonts w:ascii="Arial" w:eastAsia="標楷體" w:hAnsi="Arial" w:cs="Arial"/>
          <w:color w:val="000000" w:themeColor="text1"/>
          <w:sz w:val="28"/>
          <w:szCs w:val="28"/>
        </w:rPr>
        <w:t>15</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款第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目至第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目規定之期限遲未能完成驗收者，自契約標的足資認定符合契約規定之日起算。</w:t>
      </w:r>
    </w:p>
    <w:p w:rsidR="009435AA" w:rsidRPr="008C6749" w:rsidRDefault="003750FA" w:rsidP="009435AA">
      <w:pPr>
        <w:spacing w:line="500" w:lineRule="exact"/>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期間：</w:t>
      </w:r>
    </w:p>
    <w:p w:rsidR="009435AA" w:rsidRPr="008C6749" w:rsidRDefault="009435AA" w:rsidP="003750FA">
      <w:pPr>
        <w:spacing w:line="500" w:lineRule="exact"/>
        <w:ind w:leftChars="236" w:left="838" w:hangingChars="97" w:hanging="27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本契約除損耗品外，非結構物，包括但不限於裝修、機電、、道路路面結構、交通設施、及（由機關於招標時載明），由廠商保固</w:t>
      </w:r>
      <w:r w:rsidRPr="008C6749">
        <w:rPr>
          <w:rFonts w:ascii="Arial" w:eastAsia="標楷體" w:hAnsi="Arial" w:cs="Arial"/>
          <w:color w:val="000000" w:themeColor="text1"/>
          <w:sz w:val="28"/>
          <w:szCs w:val="28"/>
        </w:rPr>
        <w:t>[   ]</w:t>
      </w:r>
      <w:r w:rsidRPr="008C6749">
        <w:rPr>
          <w:rFonts w:ascii="Arial" w:eastAsia="標楷體" w:hAnsi="標楷體" w:cs="Arial"/>
          <w:color w:val="000000" w:themeColor="text1"/>
          <w:sz w:val="28"/>
          <w:szCs w:val="28"/>
        </w:rPr>
        <w:t>年（由機關於招標時載明；未載明者，為</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年）。</w:t>
      </w:r>
    </w:p>
    <w:p w:rsidR="009435AA" w:rsidRPr="008C6749" w:rsidRDefault="009435AA" w:rsidP="003750FA">
      <w:pPr>
        <w:spacing w:line="500" w:lineRule="exact"/>
        <w:ind w:leftChars="236" w:left="849"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結構物，包括但不限於建築物構造體及防水、暗渠、橋梁、隧道、堤防、護岸、護坡、駁坎、排水溝、涵管、箱涵、擋土牆、防砂壩、道路等或為此等工作物之重大修繕者及地表以下之壁體及工程（由機關於招標時載明），由廠商保固</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年。</w:t>
      </w:r>
    </w:p>
    <w:p w:rsidR="009435AA" w:rsidRPr="008C6749" w:rsidRDefault="009435AA" w:rsidP="0092227C">
      <w:pPr>
        <w:spacing w:line="500" w:lineRule="exact"/>
        <w:ind w:leftChars="236" w:left="849"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臨時設施之保固期為其使用期間。</w:t>
      </w:r>
    </w:p>
    <w:p w:rsidR="009435AA" w:rsidRPr="008C6749" w:rsidRDefault="009435AA" w:rsidP="0092227C">
      <w:pPr>
        <w:spacing w:line="500" w:lineRule="exact"/>
        <w:ind w:leftChars="236" w:left="849"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植栽保固及保活期間</w:t>
      </w:r>
      <w:r w:rsidRPr="008C6749">
        <w:rPr>
          <w:rFonts w:ascii="Arial" w:eastAsia="標楷體" w:hAnsi="Arial" w:cs="Arial"/>
          <w:color w:val="000000" w:themeColor="text1"/>
          <w:sz w:val="28"/>
          <w:szCs w:val="28"/>
        </w:rPr>
        <w:t>[    ]</w:t>
      </w:r>
      <w:r w:rsidRPr="008C6749">
        <w:rPr>
          <w:rFonts w:ascii="Arial" w:eastAsia="標楷體" w:hAnsi="標楷體" w:cs="Arial"/>
          <w:color w:val="000000" w:themeColor="text1"/>
          <w:sz w:val="28"/>
          <w:szCs w:val="28"/>
        </w:rPr>
        <w:t>（由機關於招標時載明；未載明者為</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年）。</w:t>
      </w:r>
    </w:p>
    <w:p w:rsidR="009435AA" w:rsidRPr="008C6749" w:rsidRDefault="009435AA" w:rsidP="0092227C">
      <w:pPr>
        <w:spacing w:line="500" w:lineRule="exact"/>
        <w:ind w:leftChars="236" w:left="849"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其他：</w:t>
      </w:r>
    </w:p>
    <w:p w:rsidR="009435AA" w:rsidRPr="008C6749" w:rsidRDefault="009435AA" w:rsidP="003750F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二、本條所稱瑕疵，包括損裂、坍塌、損壞、功能或效益不符合本契約規定等。但屬第</w:t>
      </w:r>
      <w:r w:rsidRPr="008C6749">
        <w:rPr>
          <w:rFonts w:ascii="Arial" w:eastAsia="標楷體" w:hAnsi="Arial" w:cs="Arial"/>
          <w:color w:val="000000" w:themeColor="text1"/>
          <w:sz w:val="28"/>
          <w:szCs w:val="28"/>
        </w:rPr>
        <w:t>17</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款所載不可抗力或不可歸責於廠商之事由所致者，不在此限。</w:t>
      </w:r>
    </w:p>
    <w:p w:rsidR="009435AA" w:rsidRPr="008C6749" w:rsidRDefault="009435AA" w:rsidP="00F53307">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保固期內發現之瑕疵，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9435AA" w:rsidRPr="008C6749" w:rsidRDefault="009435AA" w:rsidP="00F53307">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四、為釐清發生瑕疵之原因或其責任歸屬，機關得委託公正之第三人進行檢驗或調查工作，其結果如證明瑕疵係因可歸責於廠商之事由所致，廠商應負擔檢驗或調查工作所需之費用。</w:t>
      </w:r>
    </w:p>
    <w:p w:rsidR="009435AA" w:rsidRPr="008C6749" w:rsidRDefault="009435AA" w:rsidP="00F53307">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五、瑕疵改正後</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日內，如機關認為可能影響本工程任何部分之功能與效益者，得要求廠商依契約原訂測試程序進行測試。該瑕疵係因可歸責於廠商之事由所致者，廠商應負擔進行測試所需之費用。</w:t>
      </w:r>
    </w:p>
    <w:p w:rsidR="009435AA" w:rsidRPr="008C6749" w:rsidRDefault="009435AA" w:rsidP="00F53307">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六、保固期內，採購標的因可歸責於廠商之事由造成之瑕疵致全部工程無</w:t>
      </w:r>
      <w:r w:rsidRPr="008C6749">
        <w:rPr>
          <w:rFonts w:ascii="Arial" w:eastAsia="標楷體" w:hAnsi="標楷體" w:cs="Arial"/>
          <w:color w:val="000000" w:themeColor="text1"/>
          <w:sz w:val="28"/>
          <w:szCs w:val="28"/>
        </w:rPr>
        <w:lastRenderedPageBreak/>
        <w:t>法使用時，該無法使用之期間得不計入保固期；致部份工程無法使用者，該部分工程無法使用之期間不計入保固期，並由機關通知廠商。</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七、機關得於保固期間及期滿前，通知廠商派員會同勘查保固事項。</w:t>
      </w:r>
    </w:p>
    <w:p w:rsidR="009435AA" w:rsidRPr="008C6749" w:rsidRDefault="009435AA" w:rsidP="00F53307">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八、保固期滿且無待決事項後</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日內，機關應簽發一份保固期滿通知書予廠商，載明廠商完成保固責任之日期。除該通知書所稱之保固合格事實外，任何文件均不得證明廠商已完成本工程之保固工作。</w:t>
      </w:r>
    </w:p>
    <w:p w:rsidR="009435AA" w:rsidRPr="008C6749" w:rsidRDefault="009435AA" w:rsidP="00F53307">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九、廠商應於接獲保固期滿通知書後</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F53307" w:rsidRPr="008C6749" w:rsidRDefault="00F53307" w:rsidP="009435AA">
      <w:pPr>
        <w:spacing w:line="500" w:lineRule="exact"/>
        <w:rPr>
          <w:rFonts w:ascii="Arial" w:eastAsia="標楷體" w:hAnsi="Arial" w:cs="Arial"/>
          <w:color w:val="000000" w:themeColor="text1"/>
          <w:sz w:val="28"/>
          <w:szCs w:val="28"/>
        </w:rPr>
      </w:pPr>
    </w:p>
    <w:p w:rsidR="009435AA" w:rsidRPr="008C6749" w:rsidRDefault="009435AA" w:rsidP="004D78A6">
      <w:pPr>
        <w:pStyle w:val="1"/>
        <w:spacing w:before="0" w:after="120" w:line="500" w:lineRule="exact"/>
        <w:rPr>
          <w:rFonts w:ascii="Arial" w:eastAsia="標楷體" w:hAnsi="Arial" w:cs="Arial"/>
          <w:b w:val="0"/>
          <w:bCs w:val="0"/>
          <w:color w:val="000000" w:themeColor="text1"/>
          <w:sz w:val="28"/>
          <w:szCs w:val="28"/>
        </w:rPr>
      </w:pPr>
      <w:bookmarkStart w:id="18" w:name="_Toc533422912"/>
      <w:r w:rsidRPr="008C6749">
        <w:rPr>
          <w:rFonts w:ascii="Arial" w:eastAsia="標楷體" w:hAnsi="標楷體" w:cs="Arial"/>
          <w:bCs w:val="0"/>
          <w:color w:val="000000" w:themeColor="text1"/>
          <w:sz w:val="28"/>
          <w:szCs w:val="28"/>
        </w:rPr>
        <w:t>第十七條</w:t>
      </w:r>
      <w:r w:rsidR="006C4DA7" w:rsidRPr="008C6749">
        <w:rPr>
          <w:rFonts w:ascii="Arial" w:eastAsia="標楷體" w:hAnsi="Arial" w:cs="Arial"/>
          <w:bCs w:val="0"/>
          <w:color w:val="000000" w:themeColor="text1"/>
          <w:sz w:val="28"/>
          <w:szCs w:val="28"/>
        </w:rPr>
        <w:t xml:space="preserve"> </w:t>
      </w:r>
      <w:r w:rsidRPr="008C6749">
        <w:rPr>
          <w:rFonts w:ascii="Arial" w:eastAsia="標楷體" w:hAnsi="標楷體" w:cs="Arial"/>
          <w:bCs w:val="0"/>
          <w:color w:val="000000" w:themeColor="text1"/>
          <w:sz w:val="28"/>
          <w:szCs w:val="28"/>
        </w:rPr>
        <w:t>遲延履約</w:t>
      </w:r>
      <w:bookmarkEnd w:id="18"/>
    </w:p>
    <w:p w:rsidR="009435AA" w:rsidRPr="008C6749" w:rsidRDefault="009435AA" w:rsidP="00F53307">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一、逾期違約金，以日曆天為單位，應按逾期日數，每日依本契約價金總額（本契約第三條金額）</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計算逾期預期違約金，所有日數（包括放假日等）均應納入，不因履約期限以工作天或日曆天計算而有差別。因可歸責於廠商之事由，致終止或解除契約者，逾期違約金應計算至終止或解除契約之日止。</w:t>
      </w:r>
    </w:p>
    <w:p w:rsidR="009435AA" w:rsidRPr="008C6749" w:rsidRDefault="009435AA" w:rsidP="00F53307">
      <w:pPr>
        <w:spacing w:line="500" w:lineRule="exact"/>
        <w:ind w:leftChars="256" w:left="1132" w:hangingChars="185" w:hanging="51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廠商如未依照本契約所訂履約期限竣工（包括併入逾期未改正部分），自該期限之次日起算逾期日數。</w:t>
      </w:r>
    </w:p>
    <w:p w:rsidR="009435AA" w:rsidRPr="008C6749" w:rsidRDefault="009435AA" w:rsidP="00F53307">
      <w:pPr>
        <w:spacing w:line="500" w:lineRule="exact"/>
        <w:ind w:leftChars="256" w:left="1090" w:hangingChars="170" w:hanging="47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初驗或驗收有瑕疵，經機關通知廠商限期改正，自契約所定履約期限之次日起算逾期日數，但扣除以下日數：</w:t>
      </w:r>
    </w:p>
    <w:p w:rsidR="009435AA" w:rsidRPr="008C6749" w:rsidRDefault="009435AA" w:rsidP="00F53307">
      <w:pPr>
        <w:spacing w:line="500" w:lineRule="exact"/>
        <w:ind w:leftChars="472" w:left="1416"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履約期限之次日起，至機關決定限期改正前歸屬於機關之作業日數。</w:t>
      </w:r>
    </w:p>
    <w:p w:rsidR="009435AA" w:rsidRPr="008C6749" w:rsidRDefault="009435AA" w:rsidP="00F53307">
      <w:pPr>
        <w:spacing w:line="500" w:lineRule="exact"/>
        <w:ind w:leftChars="473" w:left="1401" w:hangingChars="95" w:hanging="2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契約或主驗人指定之限期改正日數（機關得於招標時刪除此部分文字）。</w:t>
      </w:r>
    </w:p>
    <w:p w:rsidR="009435AA" w:rsidRPr="008C6749" w:rsidRDefault="009435AA" w:rsidP="004032D1">
      <w:pPr>
        <w:spacing w:line="500" w:lineRule="exact"/>
        <w:ind w:leftChars="256" w:left="1202" w:hangingChars="210" w:hanging="5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未完成履約</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初驗或驗收有瑕疵之部分不影響其他已完成且無瑕疵部分之使用者，按未完成履約</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初驗或驗收有瑕疵部分之契約價</w:t>
      </w:r>
      <w:r w:rsidRPr="008C6749">
        <w:rPr>
          <w:rFonts w:ascii="Arial" w:eastAsia="標楷體" w:hAnsi="標楷體" w:cs="Arial"/>
          <w:color w:val="000000" w:themeColor="text1"/>
          <w:sz w:val="28"/>
          <w:szCs w:val="28"/>
        </w:rPr>
        <w:lastRenderedPageBreak/>
        <w:t>金，每日依其＿</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（由機關於招標時載明比率；未載明者，為</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）計算逾期違約金，其數額以本款前段「每日依本契約價金總額」計算之數額為上限。</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二、採部分驗收者，得就該部分之金額計算逾期預期違約金。</w:t>
      </w:r>
    </w:p>
    <w:p w:rsidR="009435AA" w:rsidRPr="008C6749" w:rsidRDefault="009435AA" w:rsidP="0019550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三、逾期違約金之支付，機關得自應付價金中逕為扣抵；其有不足者，得通知廠商繳納或自保證金逕為扣抵。</w:t>
      </w:r>
    </w:p>
    <w:p w:rsidR="009435AA" w:rsidRPr="008C6749" w:rsidRDefault="009435AA" w:rsidP="0019550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四、逾期違約金為損害賠償額預定性違約金，其總額（含逾期未改正之違約金）以契約價金總額之＿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（由機關於招標時載明，但不高於</w:t>
      </w: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；未載明者，為</w:t>
      </w: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）為上限，且不計入第</w:t>
      </w:r>
      <w:r w:rsidRPr="008C6749">
        <w:rPr>
          <w:rFonts w:ascii="Arial" w:eastAsia="標楷體" w:hAnsi="Arial" w:cs="Arial"/>
          <w:color w:val="000000" w:themeColor="text1"/>
          <w:sz w:val="28"/>
          <w:szCs w:val="28"/>
        </w:rPr>
        <w:t>18</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款之賠償責任上限金額內。</w:t>
      </w:r>
    </w:p>
    <w:p w:rsidR="009435AA" w:rsidRPr="008C6749" w:rsidRDefault="009435AA" w:rsidP="00195508">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五、因天災或事變等不可抗力或不可歸責於本契約當事人之事由，致未能依時履約者，廠商得依第</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條關於「履約期限延期」之規定，申請延長履約期限；不能履約者，得免除本契約責任：</w:t>
      </w:r>
    </w:p>
    <w:p w:rsidR="009435AA" w:rsidRPr="008C6749" w:rsidRDefault="009435AA" w:rsidP="00195508">
      <w:pPr>
        <w:spacing w:line="500" w:lineRule="exact"/>
        <w:ind w:firstLineChars="200" w:firstLine="56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戰爭、封鎖、革命、叛亂、內亂、暴動或動員。</w:t>
      </w:r>
    </w:p>
    <w:p w:rsidR="009435AA" w:rsidRPr="008C6749" w:rsidRDefault="009435AA" w:rsidP="006C093F">
      <w:pPr>
        <w:spacing w:line="500" w:lineRule="exact"/>
        <w:ind w:leftChars="227" w:left="993"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山崩、地震、海嘯、火山爆發、颱風、豪雨、冰雹、惡劣天候、水災、土石流、土崩、地層滑動、雷擊或其他天然災害。</w:t>
      </w:r>
    </w:p>
    <w:p w:rsidR="009435AA" w:rsidRPr="008C6749" w:rsidRDefault="009435AA" w:rsidP="00195508">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墜機、沉船、交通中斷或道路、港口冰封。</w:t>
      </w:r>
    </w:p>
    <w:p w:rsidR="009435AA" w:rsidRPr="008C6749" w:rsidRDefault="009435AA" w:rsidP="00195508">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罷工、勞資糾紛或民眾非理性之聚眾抗爭。</w:t>
      </w:r>
    </w:p>
    <w:p w:rsidR="009435AA" w:rsidRPr="008C6749" w:rsidRDefault="009435AA" w:rsidP="00195508">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毒氣、瘟疫、火災或爆炸。</w:t>
      </w:r>
    </w:p>
    <w:p w:rsidR="009435AA" w:rsidRPr="008C6749" w:rsidRDefault="009435AA" w:rsidP="00195508">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00195508"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履約標的遭破壞、竊盜、搶奪、強盜或海盜。</w:t>
      </w:r>
    </w:p>
    <w:p w:rsidR="009435AA" w:rsidRPr="008C6749" w:rsidRDefault="009435AA" w:rsidP="00195508">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00195508"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履約人員遭殺害、傷害、擄人勒贖或不法拘禁。</w:t>
      </w:r>
    </w:p>
    <w:p w:rsidR="009435AA" w:rsidRPr="008C6749" w:rsidRDefault="009435AA" w:rsidP="00195508">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八</w:t>
      </w:r>
      <w:r w:rsidR="00195508"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水、能源或原料中斷或管制供應。</w:t>
      </w:r>
    </w:p>
    <w:p w:rsidR="009435AA" w:rsidRPr="008C6749" w:rsidRDefault="009435AA" w:rsidP="00195508">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九</w:t>
      </w:r>
      <w:r w:rsidR="00195508"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核子反應、核子輻射或放射性污染。</w:t>
      </w:r>
    </w:p>
    <w:p w:rsidR="009435AA" w:rsidRPr="008C6749" w:rsidRDefault="009435AA" w:rsidP="003128C4">
      <w:pPr>
        <w:spacing w:line="500" w:lineRule="exact"/>
        <w:ind w:leftChars="227" w:left="993"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十</w:t>
      </w:r>
      <w:r w:rsidR="00195508"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非因廠商不法行為所致之政府或機關依法令下達停工、徵用、沒入、拆毀或禁運命令者。</w:t>
      </w:r>
    </w:p>
    <w:p w:rsidR="009435AA" w:rsidRPr="008C6749" w:rsidRDefault="009435AA" w:rsidP="003128C4">
      <w:pPr>
        <w:spacing w:line="500" w:lineRule="exact"/>
        <w:ind w:leftChars="227" w:left="993"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十一</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政府法令之新增或變更。</w:t>
      </w:r>
    </w:p>
    <w:p w:rsidR="009435AA" w:rsidRPr="008C6749" w:rsidRDefault="009435AA" w:rsidP="003128C4">
      <w:pPr>
        <w:spacing w:line="500" w:lineRule="exact"/>
        <w:ind w:leftChars="227" w:left="993"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十二</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我國或外國政府之行為。</w:t>
      </w:r>
    </w:p>
    <w:p w:rsidR="009435AA" w:rsidRPr="008C6749" w:rsidRDefault="009435AA" w:rsidP="003128C4">
      <w:pPr>
        <w:spacing w:line="500" w:lineRule="exact"/>
        <w:ind w:leftChars="227" w:left="993"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十三</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其他經機關認定確屬不可抗力者。</w:t>
      </w:r>
    </w:p>
    <w:p w:rsidR="009435AA" w:rsidRPr="008C6749" w:rsidRDefault="009435AA" w:rsidP="003128C4">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六、前款不可抗力或不可歸責事由發生或結束後，其屬可繼續履約之情形者，應繼續履約，並採行必要措施以降低其所造成之不利影響或損害。</w:t>
      </w:r>
    </w:p>
    <w:p w:rsidR="009435AA" w:rsidRPr="008C6749" w:rsidRDefault="009435AA" w:rsidP="003128C4">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七、廠商履約有遲延者，在遲延中，對於因不可抗力而生之損害，亦應負責。但經廠商證明縱不遲延履約，而仍不免發生損害者，不在此限。</w:t>
      </w:r>
    </w:p>
    <w:p w:rsidR="009435AA" w:rsidRPr="008C6749" w:rsidRDefault="009435AA" w:rsidP="003128C4">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八、本契約訂有分段進度及最後履約期限，且均訂有逾期預期違約金者，屬分段完工使用或移交之情形，其逾期預期違約金之計算原則如下：</w:t>
      </w:r>
    </w:p>
    <w:p w:rsidR="009435AA" w:rsidRPr="008C6749" w:rsidRDefault="009435AA" w:rsidP="00CE4415">
      <w:pPr>
        <w:spacing w:line="500" w:lineRule="exact"/>
        <w:ind w:leftChars="222" w:left="995"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未逾分段進度但逾最後履約期限者，扣除已分段完工使用或移交部分之金額，計算逾最後履約期限之懲罰性違約金。</w:t>
      </w:r>
    </w:p>
    <w:p w:rsidR="009435AA" w:rsidRPr="008C6749" w:rsidRDefault="009435AA" w:rsidP="00825686">
      <w:pPr>
        <w:spacing w:line="500" w:lineRule="exact"/>
        <w:ind w:leftChars="227" w:left="993"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逾分段進度但未逾最後履約期限者，計算逾分段進度之懲罰性違約金。</w:t>
      </w:r>
    </w:p>
    <w:p w:rsidR="009435AA" w:rsidRPr="008C6749" w:rsidRDefault="009435AA" w:rsidP="00825686">
      <w:pPr>
        <w:spacing w:line="500" w:lineRule="exact"/>
        <w:ind w:leftChars="227" w:left="993"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逾分段進度且逾最後履約期限者，分別計算懲罰性違約金。但逾最後履約期限之懲罰性違約金，應扣除已分段完工使用或移交部分之金額計算之。</w:t>
      </w:r>
    </w:p>
    <w:p w:rsidR="009435AA" w:rsidRPr="008C6749" w:rsidRDefault="009435AA" w:rsidP="009D366B">
      <w:pPr>
        <w:spacing w:line="500" w:lineRule="exact"/>
        <w:ind w:leftChars="227" w:left="993"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分段完成履約期限與其他採購本契約之進行有關者，逾分段進度，得個別計算懲罰性違約金，不受前目但書限制。</w:t>
      </w:r>
    </w:p>
    <w:p w:rsidR="009435AA" w:rsidRPr="008C6749" w:rsidRDefault="009435AA" w:rsidP="00825686">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九、本契約訂有分段進度及最後履約期限，且均訂有逾期預期違約金者，屬全部完工後使用或移交之情形，其逾期預期違約金之計算原則如下：</w:t>
      </w:r>
    </w:p>
    <w:p w:rsidR="009435AA" w:rsidRPr="008C6749" w:rsidRDefault="009435AA" w:rsidP="0067439E">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未逾分段進度但逾最後履約期限者，計算逾最後履約期限之懲罰性違約金。</w:t>
      </w:r>
    </w:p>
    <w:p w:rsidR="009435AA" w:rsidRPr="008C6749" w:rsidRDefault="009435AA" w:rsidP="0067439E">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逾分段進度但未逾最後履約期限，其有逾分段進度已收取之懲罰性違約金者，於未逾最後履約期限後發還。</w:t>
      </w:r>
    </w:p>
    <w:p w:rsidR="009435AA" w:rsidRPr="008C6749" w:rsidRDefault="009435AA" w:rsidP="0067439E">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逾分段進度且逾最後履約期限，其有逾分段進度已收取之懲罰性違約金者，於計算逾最後履約期限之懲罰性違約金時應予扣抵。</w:t>
      </w:r>
    </w:p>
    <w:p w:rsidR="009435AA" w:rsidRPr="008C6749" w:rsidRDefault="009435AA" w:rsidP="0067439E">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分段履約期限與其他採購契約之進行有關者，逾分段進度，得計算懲罰性違約金，不受本款第</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目及第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目之限制。</w:t>
      </w:r>
    </w:p>
    <w:p w:rsidR="009435AA" w:rsidRPr="008C6749" w:rsidRDefault="009435AA" w:rsidP="0067439E">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十、廠商未遵守法令致生事故者，由廠商負責。因而遲延履約者，不得據以免責。</w:t>
      </w:r>
    </w:p>
    <w:p w:rsidR="009435AA" w:rsidRPr="008C6749" w:rsidRDefault="009435AA" w:rsidP="0067439E">
      <w:pPr>
        <w:spacing w:line="500" w:lineRule="exact"/>
        <w:ind w:left="991" w:hangingChars="354" w:hanging="991"/>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十一、</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因可歸責於廠商之事由致延誤履約進度，情節重大者之認定，除招標文件另有規定外，並適用採購法施行細則第</w:t>
      </w:r>
      <w:r w:rsidRPr="008C6749">
        <w:rPr>
          <w:rFonts w:ascii="Arial" w:eastAsia="標楷體" w:hAnsi="Arial" w:cs="Arial"/>
          <w:color w:val="000000" w:themeColor="text1"/>
          <w:sz w:val="28"/>
          <w:szCs w:val="28"/>
        </w:rPr>
        <w:t>111</w:t>
      </w:r>
      <w:r w:rsidRPr="008C6749">
        <w:rPr>
          <w:rFonts w:ascii="Arial" w:eastAsia="標楷體" w:hAnsi="標楷體" w:cs="Arial"/>
          <w:color w:val="000000" w:themeColor="text1"/>
          <w:sz w:val="28"/>
          <w:szCs w:val="28"/>
        </w:rPr>
        <w:t>條規定。（機關得於招標文件載明情節重大之認定方式）</w:t>
      </w:r>
    </w:p>
    <w:p w:rsidR="009435AA" w:rsidRPr="008C6749" w:rsidRDefault="009435AA" w:rsidP="009C3015">
      <w:pPr>
        <w:spacing w:line="500" w:lineRule="exact"/>
        <w:ind w:left="991" w:hangingChars="354" w:hanging="991"/>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十二、</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本條所稱「契約價金總額」為：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結算驗收證明書所載結算總價，並加計可歸責於廠商之驗收扣款金額；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原契約總金額（由機關於招標時勾選；未勾選者，為第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選項）。有契約變更之情形者，雙方得就變更之部分另為協議（例如契約變更新增項目或數量之金額）。</w:t>
      </w:r>
    </w:p>
    <w:p w:rsidR="0067439E" w:rsidRPr="008C6749" w:rsidRDefault="0067439E" w:rsidP="009435AA">
      <w:pPr>
        <w:spacing w:line="500" w:lineRule="exact"/>
        <w:rPr>
          <w:rFonts w:ascii="Arial" w:eastAsia="標楷體" w:hAnsi="Arial" w:cs="Arial"/>
          <w:color w:val="000000" w:themeColor="text1"/>
          <w:sz w:val="28"/>
          <w:szCs w:val="28"/>
        </w:rPr>
      </w:pPr>
    </w:p>
    <w:p w:rsidR="009435AA" w:rsidRPr="008C6749" w:rsidRDefault="009435AA" w:rsidP="004D78A6">
      <w:pPr>
        <w:pStyle w:val="1"/>
        <w:spacing w:before="0" w:after="120" w:line="500" w:lineRule="exact"/>
        <w:rPr>
          <w:rFonts w:ascii="Arial" w:eastAsia="標楷體" w:hAnsi="Arial" w:cs="Arial"/>
          <w:bCs w:val="0"/>
          <w:color w:val="000000" w:themeColor="text1"/>
          <w:sz w:val="28"/>
          <w:szCs w:val="28"/>
        </w:rPr>
      </w:pPr>
      <w:bookmarkStart w:id="19" w:name="_Toc533422913"/>
      <w:r w:rsidRPr="008C6749">
        <w:rPr>
          <w:rFonts w:ascii="Arial" w:eastAsia="標楷體" w:hAnsi="標楷體" w:cs="Arial"/>
          <w:bCs w:val="0"/>
          <w:color w:val="000000" w:themeColor="text1"/>
          <w:sz w:val="28"/>
          <w:szCs w:val="28"/>
        </w:rPr>
        <w:t>第十七條之一</w:t>
      </w:r>
      <w:r w:rsidR="00417DE0" w:rsidRPr="008C6749">
        <w:rPr>
          <w:rFonts w:ascii="Arial" w:eastAsia="標楷體" w:hAnsi="Arial" w:cs="Arial"/>
          <w:bCs w:val="0"/>
          <w:color w:val="000000" w:themeColor="text1"/>
          <w:sz w:val="28"/>
          <w:szCs w:val="28"/>
        </w:rPr>
        <w:t xml:space="preserve"> </w:t>
      </w:r>
      <w:r w:rsidRPr="008C6749">
        <w:rPr>
          <w:rFonts w:ascii="Arial" w:eastAsia="標楷體" w:hAnsi="標楷體" w:cs="Arial"/>
          <w:bCs w:val="0"/>
          <w:color w:val="000000" w:themeColor="text1"/>
          <w:sz w:val="28"/>
          <w:szCs w:val="28"/>
        </w:rPr>
        <w:t>罰則</w:t>
      </w:r>
      <w:bookmarkEnd w:id="19"/>
    </w:p>
    <w:p w:rsidR="009435AA" w:rsidRPr="008C6749" w:rsidRDefault="009435AA" w:rsidP="00323CC5">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一、廠商第一次有施工與設計規範或樣品不符或履約品質瑕疵情事，而未於限期內改正者，視情節輕重，最高扣罰該項目契約單價</w:t>
      </w: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％；其為第二次違約而未於限期內改正者，視情節輕重，最高扣罰該項目契約單價</w:t>
      </w:r>
      <w:r w:rsidRPr="008C6749">
        <w:rPr>
          <w:rFonts w:ascii="Arial" w:eastAsia="標楷體" w:hAnsi="Arial" w:cs="Arial"/>
          <w:color w:val="000000" w:themeColor="text1"/>
          <w:sz w:val="28"/>
          <w:szCs w:val="28"/>
        </w:rPr>
        <w:t>40</w:t>
      </w:r>
      <w:r w:rsidRPr="008C6749">
        <w:rPr>
          <w:rFonts w:ascii="Arial" w:eastAsia="標楷體" w:hAnsi="標楷體" w:cs="Arial"/>
          <w:color w:val="000000" w:themeColor="text1"/>
          <w:sz w:val="28"/>
          <w:szCs w:val="28"/>
        </w:rPr>
        <w:t>％；第三次違約而未於限期內改正者，視情節輕重，最高扣罰該項目契約單價</w:t>
      </w:r>
      <w:r w:rsidRPr="008C6749">
        <w:rPr>
          <w:rFonts w:ascii="Arial" w:eastAsia="標楷體" w:hAnsi="Arial" w:cs="Arial"/>
          <w:color w:val="000000" w:themeColor="text1"/>
          <w:sz w:val="28"/>
          <w:szCs w:val="28"/>
        </w:rPr>
        <w:t>60</w:t>
      </w:r>
      <w:r w:rsidRPr="008C6749">
        <w:rPr>
          <w:rFonts w:ascii="Arial" w:eastAsia="標楷體" w:hAnsi="標楷體" w:cs="Arial"/>
          <w:color w:val="000000" w:themeColor="text1"/>
          <w:sz w:val="28"/>
          <w:szCs w:val="28"/>
        </w:rPr>
        <w:t>％。履約時如發現廠商有該等施工與設計規範或樣品不符或履約品質瑕疵時，除依規定不予發還履約保證金及其孳息，並應針對該不符或瑕疵項目部分，依懲罰性違約金條款予以扣款。</w:t>
      </w:r>
    </w:p>
    <w:p w:rsidR="009435AA" w:rsidRPr="008C6749" w:rsidRDefault="009435AA" w:rsidP="00323CC5">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廠商於工程期限或保固期限內，違反高雄市道路挖掘管理自治條例規定者，致機關遭受行政罰鍰等損害時，概由廠商負完全責任。且廠商同意機關得在其未領之工程款或保證金先行扣抵，不足扣抵時並得追償之。</w:t>
      </w:r>
    </w:p>
    <w:p w:rsidR="009435AA" w:rsidRPr="008C6749" w:rsidRDefault="009435AA" w:rsidP="00323CC5">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三、廠商對於前款處理結果，有爭議時，應適用本契約規定爭執處理程序辦理。</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四、廠商工地人員設置違規罰款︰</w:t>
      </w:r>
    </w:p>
    <w:p w:rsidR="009435AA" w:rsidRPr="008C6749" w:rsidRDefault="009435AA" w:rsidP="00323CC5">
      <w:pPr>
        <w:spacing w:line="500" w:lineRule="exact"/>
        <w:ind w:leftChars="235" w:left="1018" w:hangingChars="162" w:hanging="45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廠商應依契約及相關法規設置工地主任、品管人員及勞工安全衛生</w:t>
      </w:r>
      <w:r w:rsidRPr="008C6749">
        <w:rPr>
          <w:rFonts w:ascii="Arial" w:eastAsia="標楷體" w:hAnsi="標楷體" w:cs="Arial"/>
          <w:color w:val="000000" w:themeColor="text1"/>
          <w:sz w:val="28"/>
          <w:szCs w:val="28"/>
        </w:rPr>
        <w:lastRenderedPageBreak/>
        <w:t>人員，未依規定設置，經機關通知限期改善而未改善者，每次扣罰新台幣</w:t>
      </w:r>
      <w:r w:rsidRPr="008C6749">
        <w:rPr>
          <w:rFonts w:ascii="Arial" w:eastAsia="標楷體" w:hAnsi="Arial" w:cs="Arial"/>
          <w:color w:val="000000" w:themeColor="text1"/>
          <w:sz w:val="28"/>
          <w:szCs w:val="28"/>
        </w:rPr>
        <w:t>6,000</w:t>
      </w:r>
      <w:r w:rsidRPr="008C6749">
        <w:rPr>
          <w:rFonts w:ascii="Arial" w:eastAsia="標楷體" w:hAnsi="標楷體" w:cs="Arial"/>
          <w:color w:val="000000" w:themeColor="text1"/>
          <w:sz w:val="28"/>
          <w:szCs w:val="28"/>
        </w:rPr>
        <w:t>元，並得連續處罰之。</w:t>
      </w:r>
    </w:p>
    <w:p w:rsidR="009435AA" w:rsidRPr="008C6749" w:rsidRDefault="009435AA" w:rsidP="00323CC5">
      <w:pPr>
        <w:spacing w:line="500" w:lineRule="exact"/>
        <w:ind w:leftChars="236" w:left="1034" w:hangingChars="167" w:hanging="46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廠商依前款所設置工地主任、品管人員及勞工安全衛生人員，經查有未依規定應專職而跨越其他標案或兼任其他職務者，每人每日扣罰新台幣</w:t>
      </w:r>
      <w:r w:rsidRPr="008C6749">
        <w:rPr>
          <w:rFonts w:ascii="Arial" w:eastAsia="標楷體" w:hAnsi="Arial" w:cs="Arial"/>
          <w:color w:val="000000" w:themeColor="text1"/>
          <w:sz w:val="28"/>
          <w:szCs w:val="28"/>
        </w:rPr>
        <w:t>6,000</w:t>
      </w:r>
      <w:r w:rsidRPr="008C6749">
        <w:rPr>
          <w:rFonts w:ascii="Arial" w:eastAsia="標楷體" w:hAnsi="標楷體" w:cs="Arial"/>
          <w:color w:val="000000" w:themeColor="text1"/>
          <w:sz w:val="28"/>
          <w:szCs w:val="28"/>
        </w:rPr>
        <w:t>元。</w:t>
      </w:r>
    </w:p>
    <w:p w:rsidR="000B55DF" w:rsidRPr="008C6749" w:rsidRDefault="000B55DF" w:rsidP="009435AA">
      <w:pPr>
        <w:spacing w:line="500" w:lineRule="exact"/>
        <w:rPr>
          <w:rFonts w:ascii="Arial" w:eastAsia="標楷體" w:hAnsi="Arial" w:cs="Arial"/>
          <w:color w:val="000000" w:themeColor="text1"/>
          <w:sz w:val="28"/>
          <w:szCs w:val="28"/>
        </w:rPr>
      </w:pPr>
    </w:p>
    <w:p w:rsidR="009435AA" w:rsidRPr="008C6749" w:rsidRDefault="009435AA" w:rsidP="004D78A6">
      <w:pPr>
        <w:pStyle w:val="1"/>
        <w:spacing w:before="0" w:after="120" w:line="500" w:lineRule="exact"/>
        <w:rPr>
          <w:rFonts w:ascii="Arial" w:eastAsia="標楷體" w:hAnsi="Arial" w:cs="Arial"/>
          <w:b w:val="0"/>
          <w:bCs w:val="0"/>
          <w:color w:val="000000" w:themeColor="text1"/>
          <w:sz w:val="28"/>
          <w:szCs w:val="28"/>
        </w:rPr>
      </w:pPr>
      <w:bookmarkStart w:id="20" w:name="_Toc533422914"/>
      <w:r w:rsidRPr="008C6749">
        <w:rPr>
          <w:rFonts w:ascii="Arial" w:eastAsia="標楷體" w:hAnsi="標楷體" w:cs="Arial"/>
          <w:bCs w:val="0"/>
          <w:color w:val="000000" w:themeColor="text1"/>
          <w:sz w:val="28"/>
          <w:szCs w:val="28"/>
        </w:rPr>
        <w:t>第十八條</w:t>
      </w:r>
      <w:r w:rsidR="007E5F19" w:rsidRPr="008C6749">
        <w:rPr>
          <w:rFonts w:ascii="Arial" w:eastAsia="標楷體" w:hAnsi="Arial" w:cs="Arial"/>
          <w:bCs w:val="0"/>
          <w:color w:val="000000" w:themeColor="text1"/>
          <w:sz w:val="28"/>
          <w:szCs w:val="28"/>
        </w:rPr>
        <w:t xml:space="preserve"> </w:t>
      </w:r>
      <w:r w:rsidRPr="008C6749">
        <w:rPr>
          <w:rFonts w:ascii="Arial" w:eastAsia="標楷體" w:hAnsi="標楷體" w:cs="Arial"/>
          <w:bCs w:val="0"/>
          <w:color w:val="000000" w:themeColor="text1"/>
          <w:sz w:val="28"/>
          <w:szCs w:val="28"/>
        </w:rPr>
        <w:t>權利及責任</w:t>
      </w:r>
      <w:bookmarkEnd w:id="20"/>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一、廠商應擔保第三人就履約標的，對於機關不得主張任何權利。</w:t>
      </w:r>
    </w:p>
    <w:p w:rsidR="009435AA" w:rsidRPr="008C6749" w:rsidRDefault="009435AA" w:rsidP="000B55DF">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廠商應保證其因本契約所完成之履約標的，並未侵害第三人所擁有任何形式之智慧財產權或其他權益，如有第三人對機關主張本契約之履約標的侵害其智慧財產權或其他權益，廠商應負責處理及承擔一切法律責任，並應於接到機關之通知後負責儘速解決前述糾紛，且立即提供機關因此所需之必要支援與諮詢（包括但不限於資料、文件之提供及鑑定費用與律師費用之負擔）。</w:t>
      </w:r>
    </w:p>
    <w:p w:rsidR="009435AA" w:rsidRPr="008C6749" w:rsidRDefault="009435AA" w:rsidP="000B55DF">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機關若因廠商違反上述保證而涉及任何侵害第三人智慧財產權或其他權益之侵權訴訟，廠商應自費延聘律師及專業人士為機關提供辯護，並負擔機關所需支付之賠償費用或和解金，且廠商應負責賠償機關因此侵權訴訟所受之一切損失（包括但不限於訴訟費用、鑑定費用、律師費用及名譽損失）。但如廠商於通知後未如期提供上開辯護，機關得自行延聘之，其費用由廠商負擔。</w:t>
      </w:r>
    </w:p>
    <w:p w:rsidR="009435AA" w:rsidRPr="008C6749" w:rsidRDefault="009435AA" w:rsidP="000B55DF">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四、如上述侵權指控經法定程序確認係可歸責於廠商時，廠商應於本款侵權行為經確定之終局判決、調解或和解成立之日起</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個月內取得合法權源或修改為符合機關所需之履約標的，使之不侵權，否則應將涉及侵權部分已給付之價款退還予機關。廠商尚未取得合法授權或完成修改前，機關將停止使用該侵權之履約標的，若機關因此遭受任何損害或喪失任何利益，廠商應負賠償之責。</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五、廠商履約結果涉及智慧財產權者：（由機關於招標時載明）</w:t>
      </w:r>
    </w:p>
    <w:p w:rsidR="009435AA" w:rsidRPr="008C6749" w:rsidRDefault="009435AA" w:rsidP="00933A50">
      <w:pPr>
        <w:spacing w:line="500" w:lineRule="exact"/>
        <w:ind w:leftChars="210" w:left="50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機關有權永久無償利用該著作財產權。</w:t>
      </w:r>
    </w:p>
    <w:p w:rsidR="009435AA" w:rsidRPr="008C6749" w:rsidRDefault="009435AA" w:rsidP="00933A50">
      <w:pPr>
        <w:spacing w:line="500" w:lineRule="exact"/>
        <w:ind w:leftChars="210" w:left="50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機關取得部分權利（內容由機關於招標時載明）。</w:t>
      </w:r>
    </w:p>
    <w:p w:rsidR="009435AA" w:rsidRPr="008C6749" w:rsidRDefault="009435AA" w:rsidP="00933A50">
      <w:pPr>
        <w:spacing w:line="500" w:lineRule="exact"/>
        <w:ind w:leftChars="210" w:left="50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機關取得全部權利。</w:t>
      </w:r>
    </w:p>
    <w:p w:rsidR="009435AA" w:rsidRPr="008C6749" w:rsidRDefault="009435AA" w:rsidP="00933A50">
      <w:pPr>
        <w:spacing w:line="500" w:lineRule="exact"/>
        <w:ind w:leftChars="210" w:left="50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機關取得授權（內容由機關於招標時載明）。</w:t>
      </w:r>
    </w:p>
    <w:p w:rsidR="009435AA" w:rsidRPr="008C6749" w:rsidRDefault="009435AA" w:rsidP="00933A50">
      <w:pPr>
        <w:spacing w:line="500" w:lineRule="exact"/>
        <w:ind w:leftChars="210" w:left="50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其他：＿＿＿＿＿＿＿＿＿＿＿（內容由機關於招標時載明）。</w:t>
      </w:r>
    </w:p>
    <w:p w:rsidR="009435AA" w:rsidRPr="008C6749" w:rsidRDefault="009435AA" w:rsidP="000B55DF">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六、除另有約定外，廠商如在契約使用專利品，或專利性施工方法，或涉及著作權時，其有關之專利及著作權益，概由廠商依照有關法令規定處理，其費用亦由廠商負擔。</w:t>
      </w:r>
    </w:p>
    <w:p w:rsidR="009435AA" w:rsidRPr="008C6749" w:rsidRDefault="009435AA" w:rsidP="000B55DF">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七、機關及廠商應採取必要之措施，以保障他方免於因契約之履行而遭第三人請求損害賠償。其有致第三人損害者，應由造成損害原因之一方負責賠償。</w:t>
      </w:r>
    </w:p>
    <w:p w:rsidR="009435AA" w:rsidRPr="008C6749" w:rsidRDefault="009435AA" w:rsidP="000B55DF">
      <w:pPr>
        <w:spacing w:line="500" w:lineRule="exact"/>
        <w:ind w:left="490" w:hangingChars="175" w:hanging="49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八、機關對於廠商、分包廠商及其人員因履約所致之人體傷亡或財物損失，不負賠償責任。對於人體傷亡或財物損失之風險，廠商應投保必要之保險。</w:t>
      </w:r>
    </w:p>
    <w:p w:rsidR="009435AA" w:rsidRPr="008C6749" w:rsidRDefault="009435AA" w:rsidP="000B55DF">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九、廠商依契約約定應履行之責任，不因機關對於廠商履約事項之審查、認可或核准行為而減少或免除。</w:t>
      </w:r>
    </w:p>
    <w:p w:rsidR="009435AA" w:rsidRPr="008C6749" w:rsidRDefault="009435AA" w:rsidP="000B55DF">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十、因可歸責於廠商之事由，致機關遭受損害者，廠商應負賠償責任，其認定有爭議者，依照爭議處理條款辦理。</w:t>
      </w:r>
    </w:p>
    <w:p w:rsidR="009435AA" w:rsidRPr="008C6749" w:rsidRDefault="009435AA" w:rsidP="000B55DF">
      <w:pPr>
        <w:spacing w:line="500" w:lineRule="exact"/>
        <w:ind w:leftChars="244" w:left="1076" w:hangingChars="175" w:hanging="49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損害賠償之範圍，依民法第</w:t>
      </w:r>
      <w:r w:rsidRPr="008C6749">
        <w:rPr>
          <w:rFonts w:ascii="Arial" w:eastAsia="標楷體" w:hAnsi="Arial" w:cs="Arial"/>
          <w:color w:val="000000" w:themeColor="text1"/>
          <w:sz w:val="28"/>
          <w:szCs w:val="28"/>
        </w:rPr>
        <w:t xml:space="preserve">216 </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 xml:space="preserve">1 </w:t>
      </w:r>
      <w:r w:rsidRPr="008C6749">
        <w:rPr>
          <w:rFonts w:ascii="Arial" w:eastAsia="標楷體" w:hAnsi="標楷體" w:cs="Arial"/>
          <w:color w:val="000000" w:themeColor="text1"/>
          <w:sz w:val="28"/>
          <w:szCs w:val="28"/>
        </w:rPr>
        <w:t>項規定，以填補機關所受損害及所失利益為限。</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但非因故意或重大過失所致之損害，契約雙方所負賠償責任不包括「所失利益」（得由機關於招標時勾選）。</w:t>
      </w:r>
    </w:p>
    <w:p w:rsidR="009435AA" w:rsidRPr="008C6749" w:rsidRDefault="009435AA" w:rsidP="000B55DF">
      <w:pPr>
        <w:spacing w:line="500" w:lineRule="exact"/>
        <w:ind w:leftChars="245" w:left="991" w:hangingChars="144" w:hanging="40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除第</w:t>
      </w:r>
      <w:r w:rsidRPr="008C6749">
        <w:rPr>
          <w:rFonts w:ascii="Arial" w:eastAsia="標楷體" w:hAnsi="Arial" w:cs="Arial"/>
          <w:color w:val="000000" w:themeColor="text1"/>
          <w:sz w:val="28"/>
          <w:szCs w:val="28"/>
        </w:rPr>
        <w:t>17</w:t>
      </w:r>
      <w:r w:rsidRPr="008C6749">
        <w:rPr>
          <w:rFonts w:ascii="Arial" w:eastAsia="標楷體" w:hAnsi="標楷體" w:cs="Arial"/>
          <w:color w:val="000000" w:themeColor="text1"/>
          <w:sz w:val="28"/>
          <w:szCs w:val="28"/>
        </w:rPr>
        <w:t>條約定之逾期違約金外，損害賠償金額上限為：（由機關視案件特性與需求於招標時載明；未載明者，為契約價金總額）</w:t>
      </w:r>
    </w:p>
    <w:p w:rsidR="009435AA" w:rsidRPr="008C6749" w:rsidRDefault="009435AA" w:rsidP="00C05004">
      <w:pPr>
        <w:spacing w:line="500" w:lineRule="exact"/>
        <w:ind w:firstLineChars="365" w:firstLine="10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契約價金總額。</w:t>
      </w:r>
    </w:p>
    <w:p w:rsidR="009435AA" w:rsidRPr="008C6749" w:rsidRDefault="009435AA" w:rsidP="00C05004">
      <w:pPr>
        <w:spacing w:line="500" w:lineRule="exact"/>
        <w:ind w:firstLineChars="365" w:firstLine="10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契約價金總額之＿＿倍。</w:t>
      </w:r>
    </w:p>
    <w:p w:rsidR="009435AA" w:rsidRPr="008C6749" w:rsidRDefault="009435AA" w:rsidP="00C05004">
      <w:pPr>
        <w:spacing w:line="500" w:lineRule="exact"/>
        <w:ind w:firstLineChars="365" w:firstLine="10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契約價金總額之＿＿％。</w:t>
      </w:r>
    </w:p>
    <w:p w:rsidR="009435AA" w:rsidRPr="008C6749" w:rsidRDefault="009435AA" w:rsidP="00C05004">
      <w:pPr>
        <w:spacing w:line="500" w:lineRule="exact"/>
        <w:ind w:firstLineChars="365" w:firstLine="10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固定金額＿＿＿元。</w:t>
      </w:r>
    </w:p>
    <w:p w:rsidR="009435AA" w:rsidRPr="008C6749" w:rsidRDefault="009435AA" w:rsidP="00C05004">
      <w:pPr>
        <w:spacing w:line="500" w:lineRule="exact"/>
        <w:ind w:leftChars="234" w:left="1010" w:hangingChars="160" w:hanging="4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前目訂有損害賠償金額上限者，於法令另有規定，或廠商故意隱瞞工作之瑕疵、故意或重大過失行為，或對第三人發生侵權行為，對機關所造成之損害賠償，不受賠償金額上限之限制。</w:t>
      </w:r>
    </w:p>
    <w:p w:rsidR="009435AA" w:rsidRPr="008C6749" w:rsidRDefault="009435AA" w:rsidP="00C05004">
      <w:pPr>
        <w:spacing w:line="500" w:lineRule="exact"/>
        <w:ind w:left="840" w:hangingChars="300" w:hanging="84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十一、</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連帶保證廠商應保證得標廠商依契約履行義務，如有不能履約情事，即續負履行義務，並就機關因此所生損害，負連帶賠償責任。</w:t>
      </w:r>
    </w:p>
    <w:p w:rsidR="009435AA" w:rsidRPr="008C6749" w:rsidRDefault="009435AA" w:rsidP="00C05004">
      <w:pPr>
        <w:spacing w:line="500" w:lineRule="exact"/>
        <w:ind w:left="980" w:hangingChars="350" w:hanging="9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十二、</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約定支付或發還該得標廠商。</w:t>
      </w:r>
    </w:p>
    <w:p w:rsidR="009435AA" w:rsidRPr="008C6749" w:rsidRDefault="009435AA" w:rsidP="00C05004">
      <w:pPr>
        <w:spacing w:line="500" w:lineRule="exact"/>
        <w:ind w:left="991" w:hangingChars="354" w:hanging="991"/>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十三、</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廠商與其連帶保證廠商如有債權或債務等糾紛，應自行協調或循法律途徑解決。</w:t>
      </w:r>
    </w:p>
    <w:p w:rsidR="009435AA" w:rsidRPr="008C6749" w:rsidRDefault="009435AA" w:rsidP="00C05004">
      <w:pPr>
        <w:spacing w:line="500" w:lineRule="exact"/>
        <w:ind w:left="991" w:hangingChars="354" w:hanging="991"/>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十四、</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契約文件要求廠商提送之各項文件，廠商應依其特性及權責，請所屬相關人員於該等文件上簽名或用印。如有偽造文書情事，由出具文件之廠商及其簽名人員負刑事及民事上所有責任。</w:t>
      </w:r>
    </w:p>
    <w:p w:rsidR="009435AA" w:rsidRPr="008C6749" w:rsidRDefault="009435AA" w:rsidP="0030303A">
      <w:pPr>
        <w:spacing w:line="500" w:lineRule="exact"/>
        <w:ind w:left="991" w:hangingChars="354" w:hanging="991"/>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十五、</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w:t>
      </w:r>
    </w:p>
    <w:p w:rsidR="009435AA" w:rsidRPr="008C6749" w:rsidRDefault="009435AA" w:rsidP="00C05004">
      <w:pPr>
        <w:spacing w:line="500" w:lineRule="exact"/>
        <w:ind w:left="991" w:hangingChars="354" w:hanging="991"/>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十六、</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契約內容有須保密者，廠商未經機關書面同意，不得將契約內容洩漏予與履約無關之第三人。</w:t>
      </w:r>
    </w:p>
    <w:p w:rsidR="009435AA" w:rsidRPr="008C6749" w:rsidRDefault="009435AA" w:rsidP="00C05004">
      <w:pPr>
        <w:spacing w:line="500" w:lineRule="exact"/>
        <w:ind w:left="991" w:hangingChars="354" w:hanging="991"/>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十七、</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廠商履約期間所知悉之機關機密或任何不公開之文書、圖畫、消息、</w:t>
      </w:r>
      <w:r w:rsidRPr="008C6749">
        <w:rPr>
          <w:rFonts w:ascii="Arial" w:eastAsia="標楷體" w:hAnsi="標楷體" w:cs="Arial"/>
          <w:color w:val="000000" w:themeColor="text1"/>
          <w:sz w:val="28"/>
          <w:szCs w:val="28"/>
        </w:rPr>
        <w:lastRenderedPageBreak/>
        <w:t>物品或其他資訊，均應保密，不得洩漏。</w:t>
      </w:r>
    </w:p>
    <w:p w:rsidR="009435AA" w:rsidRPr="008C6749" w:rsidRDefault="009435AA" w:rsidP="00C05004">
      <w:pPr>
        <w:spacing w:line="500" w:lineRule="exact"/>
        <w:ind w:left="991" w:hangingChars="354" w:hanging="991"/>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十八、</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契約之一方未請求他方依契約履約者，不得視為或構成一方放棄請求他方依契約履約之權利。</w:t>
      </w:r>
    </w:p>
    <w:p w:rsidR="009435AA" w:rsidRPr="008C6749" w:rsidRDefault="009435AA" w:rsidP="00C05004">
      <w:pPr>
        <w:spacing w:line="500" w:lineRule="exact"/>
        <w:ind w:leftChars="-11" w:left="990" w:hangingChars="363" w:hanging="101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十九、</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機關不得於本契約納列提供機關使用之公務車輛及油料、影印機、電腦設備、行動電話（含門號）、傳真機及其他應由機關自備之辦公設施及其耗材。</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二十、</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機關不得指揮廠商人員從事與本契約無關之工作。</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二十一、其他權利及責任</w:t>
      </w:r>
    </w:p>
    <w:p w:rsidR="009435AA" w:rsidRPr="008C6749" w:rsidRDefault="009435AA" w:rsidP="00C05004">
      <w:pPr>
        <w:spacing w:line="500" w:lineRule="exact"/>
        <w:ind w:leftChars="496" w:left="1666" w:hangingChars="170" w:hanging="47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廠商履約，其有侵害第三人合法權益時，應由廠商負責處理並承擔一切法律責任及費用，包括機關所發生之費用。機關並得請求損害賠償。</w:t>
      </w:r>
    </w:p>
    <w:p w:rsidR="009435AA" w:rsidRPr="008C6749" w:rsidRDefault="009435AA" w:rsidP="00C05004">
      <w:pPr>
        <w:spacing w:line="500" w:lineRule="exact"/>
        <w:ind w:leftChars="496" w:left="1624" w:hangingChars="155" w:hanging="43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因可歸責於廠商之鄰損事件，機關原則上依民眾提出之求償金額暫扣廠商之工程款，其有不足者，得通知廠商給付或自保證金扣抵。如有異議，廠商得申請第三公正單位進行鑑定，所需費用由廠商負擔，待釐清廠商責任及估算賠償金額，機關再依第三公正單位估算之賠償金額暫扣廠商之工程款，並於廠商履行賠償責任後或經法院判決確定</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無待解決事項</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後無息發還。</w:t>
      </w:r>
    </w:p>
    <w:p w:rsidR="009435AA" w:rsidRPr="008C6749" w:rsidRDefault="009435AA" w:rsidP="00E458DA">
      <w:pPr>
        <w:spacing w:line="500" w:lineRule="exact"/>
        <w:ind w:firstLineChars="410" w:firstLine="11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本條文前目所稱之第三公正單位，指下列機構之一：</w:t>
      </w:r>
    </w:p>
    <w:p w:rsidR="009435AA" w:rsidRPr="008C6749" w:rsidRDefault="009435AA" w:rsidP="00E458DA">
      <w:pPr>
        <w:spacing w:line="500" w:lineRule="exact"/>
        <w:ind w:firstLineChars="607" w:firstLine="170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建築師公會。</w:t>
      </w:r>
    </w:p>
    <w:p w:rsidR="009435AA" w:rsidRPr="008C6749" w:rsidRDefault="009435AA" w:rsidP="00E458DA">
      <w:pPr>
        <w:spacing w:line="500" w:lineRule="exact"/>
        <w:ind w:firstLineChars="607" w:firstLine="170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土木</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結構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大地</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水利等技師公會。</w:t>
      </w:r>
    </w:p>
    <w:p w:rsidR="009435AA" w:rsidRPr="008C6749" w:rsidRDefault="009435AA" w:rsidP="00E458DA">
      <w:pPr>
        <w:spacing w:line="500" w:lineRule="exact"/>
        <w:ind w:leftChars="709" w:left="1985"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經教育部立案，設有土木、營建、建築等相關科系研究所或附設學術單位之學術研究機構。鑑定單位需經機關同意，鑑定報告應以公會或學校名義。</w:t>
      </w:r>
    </w:p>
    <w:p w:rsidR="00E458DA" w:rsidRPr="008C6749" w:rsidRDefault="00E458DA" w:rsidP="009435AA">
      <w:pPr>
        <w:spacing w:line="500" w:lineRule="exact"/>
        <w:rPr>
          <w:rFonts w:ascii="Arial" w:eastAsia="標楷體" w:hAnsi="Arial" w:cs="Arial"/>
          <w:color w:val="000000" w:themeColor="text1"/>
          <w:sz w:val="28"/>
          <w:szCs w:val="28"/>
        </w:rPr>
      </w:pPr>
    </w:p>
    <w:p w:rsidR="009435AA" w:rsidRPr="008C6749" w:rsidRDefault="009435AA" w:rsidP="004D78A6">
      <w:pPr>
        <w:pStyle w:val="1"/>
        <w:spacing w:before="0" w:after="120" w:line="500" w:lineRule="exact"/>
        <w:rPr>
          <w:rFonts w:ascii="Arial" w:eastAsia="標楷體" w:hAnsi="Arial" w:cs="Arial"/>
          <w:b w:val="0"/>
          <w:color w:val="000000" w:themeColor="text1"/>
          <w:sz w:val="28"/>
          <w:szCs w:val="28"/>
        </w:rPr>
      </w:pPr>
      <w:bookmarkStart w:id="21" w:name="_Toc533422915"/>
      <w:r w:rsidRPr="008C6749">
        <w:rPr>
          <w:rFonts w:ascii="Arial" w:eastAsia="標楷體" w:hAnsi="標楷體" w:cs="Arial"/>
          <w:color w:val="000000" w:themeColor="text1"/>
          <w:sz w:val="28"/>
          <w:szCs w:val="28"/>
        </w:rPr>
        <w:t>第十九條</w:t>
      </w:r>
      <w:r w:rsidR="00D508CF"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連帶保證</w:t>
      </w:r>
      <w:bookmarkEnd w:id="21"/>
    </w:p>
    <w:p w:rsidR="009435AA" w:rsidRPr="008C6749" w:rsidRDefault="009435AA" w:rsidP="002A1180">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一、廠商如有履約進度落後達＿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（由機關於招標時載明；未載明者為</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w:t>
      </w:r>
      <w:r w:rsidRPr="008C6749">
        <w:rPr>
          <w:rFonts w:ascii="Arial" w:eastAsia="標楷體" w:hAnsi="標楷體" w:cs="Arial"/>
          <w:color w:val="000000" w:themeColor="text1"/>
          <w:sz w:val="28"/>
          <w:szCs w:val="28"/>
        </w:rPr>
        <w:lastRenderedPageBreak/>
        <w:t>等情形，經機關評估並通知由連帶保證廠商履行連帶保證責任。</w:t>
      </w:r>
    </w:p>
    <w:p w:rsidR="009435AA" w:rsidRPr="008C6749" w:rsidRDefault="009435AA" w:rsidP="00E458D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9435AA" w:rsidRPr="008C6749" w:rsidRDefault="009435AA" w:rsidP="00E458D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三、連帶保證廠商接辦後，應就下列事項釐清或確認，並以書面提報機關同意</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備查：</w:t>
      </w:r>
    </w:p>
    <w:p w:rsidR="009435AA" w:rsidRPr="008C6749" w:rsidRDefault="009435AA" w:rsidP="00E458DA">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各項工作銜接之安排。</w:t>
      </w:r>
    </w:p>
    <w:p w:rsidR="009435AA" w:rsidRPr="008C6749" w:rsidRDefault="009435AA" w:rsidP="00E458DA">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原分包廠商後續事宜之處理。</w:t>
      </w:r>
    </w:p>
    <w:p w:rsidR="009435AA" w:rsidRPr="008C6749" w:rsidRDefault="009435AA" w:rsidP="00E458DA">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工程預付款扣回方式。</w:t>
      </w:r>
    </w:p>
    <w:p w:rsidR="009435AA" w:rsidRPr="008C6749" w:rsidRDefault="009435AA" w:rsidP="001A7429">
      <w:pPr>
        <w:spacing w:line="500" w:lineRule="exact"/>
        <w:ind w:leftChars="245" w:left="1050"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未請領之工程款（得包括已施作部分），得標廠商是否同意由其請領；同意者，其證明文件。</w:t>
      </w:r>
    </w:p>
    <w:p w:rsidR="009435AA" w:rsidRPr="008C6749" w:rsidRDefault="009435AA" w:rsidP="00337CAF">
      <w:pPr>
        <w:spacing w:line="500" w:lineRule="exact"/>
        <w:ind w:firstLineChars="205" w:firstLine="57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工程款請領發票之開立及撥付方式。</w:t>
      </w:r>
    </w:p>
    <w:p w:rsidR="009435AA" w:rsidRPr="008C6749" w:rsidRDefault="009435AA" w:rsidP="00337CAF">
      <w:pPr>
        <w:spacing w:line="500" w:lineRule="exact"/>
        <w:ind w:firstLineChars="205" w:firstLine="57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其他應澄清或確認之事項。</w:t>
      </w:r>
    </w:p>
    <w:p w:rsidR="00E458DA" w:rsidRPr="008C6749" w:rsidRDefault="00E458DA" w:rsidP="009435AA">
      <w:pPr>
        <w:spacing w:line="500" w:lineRule="exact"/>
        <w:rPr>
          <w:rFonts w:ascii="Arial" w:eastAsia="標楷體" w:hAnsi="Arial" w:cs="Arial"/>
          <w:color w:val="000000" w:themeColor="text1"/>
          <w:sz w:val="28"/>
          <w:szCs w:val="28"/>
        </w:rPr>
      </w:pPr>
    </w:p>
    <w:p w:rsidR="009435AA" w:rsidRPr="008C6749" w:rsidRDefault="009435AA" w:rsidP="004D78A6">
      <w:pPr>
        <w:pStyle w:val="1"/>
        <w:spacing w:before="0" w:after="120" w:line="500" w:lineRule="exact"/>
        <w:rPr>
          <w:rFonts w:ascii="Arial" w:eastAsia="標楷體" w:hAnsi="Arial" w:cs="Arial"/>
          <w:b w:val="0"/>
          <w:color w:val="000000" w:themeColor="text1"/>
          <w:sz w:val="28"/>
          <w:szCs w:val="28"/>
        </w:rPr>
      </w:pPr>
      <w:bookmarkStart w:id="22" w:name="_Toc533422916"/>
      <w:r w:rsidRPr="008C6749">
        <w:rPr>
          <w:rFonts w:ascii="Arial" w:eastAsia="標楷體" w:hAnsi="標楷體" w:cs="Arial"/>
          <w:color w:val="000000" w:themeColor="text1"/>
          <w:sz w:val="28"/>
          <w:szCs w:val="28"/>
        </w:rPr>
        <w:t>第二十條</w:t>
      </w:r>
      <w:r w:rsidR="00590FC1"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契約變更及轉讓</w:t>
      </w:r>
      <w:bookmarkEnd w:id="22"/>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一、機關通知之契約變更：</w:t>
      </w:r>
    </w:p>
    <w:p w:rsidR="009435AA" w:rsidRPr="008C6749" w:rsidRDefault="009435AA" w:rsidP="00337CAF">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機關於必要時得於契約所約定之範圍內通知廠商變更契約（含新增項目），廠商於接獲通知後應配合機關要求並於通知期限內提出變更之相關文件。契約價金之變更，其底價依採購法第</w:t>
      </w:r>
      <w:r w:rsidRPr="008C6749">
        <w:rPr>
          <w:rFonts w:ascii="Arial" w:eastAsia="標楷體" w:hAnsi="Arial" w:cs="Arial"/>
          <w:color w:val="000000" w:themeColor="text1"/>
          <w:sz w:val="28"/>
          <w:szCs w:val="28"/>
        </w:rPr>
        <w:t>46</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項之規定。</w:t>
      </w:r>
    </w:p>
    <w:p w:rsidR="009435AA" w:rsidRPr="008C6749" w:rsidRDefault="009435AA" w:rsidP="00337CAF">
      <w:pPr>
        <w:spacing w:line="500" w:lineRule="exact"/>
        <w:ind w:leftChars="412" w:left="991" w:hanging="2"/>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9435AA" w:rsidRPr="008C6749" w:rsidRDefault="009435AA" w:rsidP="00337CAF">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廠商於機關接受其所提出須變更之相關文件前，不得自行變更契約。除機關另有請求者外，廠商不得因前款之通知而遲延其履約期限，亦不得以新增項目單價未議定為由而停工。</w:t>
      </w:r>
    </w:p>
    <w:p w:rsidR="009435AA" w:rsidRPr="008C6749" w:rsidRDefault="009435AA" w:rsidP="00337CAF">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機關於接受廠商所提出須變更之事項前即請求廠商先行施作或供應，應先與廠商書面合意估驗付款及契約變更之期限；涉及議價者，並於＿個月（由機關於招標時載明；未載明者，為</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個月）內辦理議價程序（應先確認符合限制性招標議價之規定）。</w:t>
      </w:r>
    </w:p>
    <w:p w:rsidR="009435AA" w:rsidRPr="008C6749" w:rsidRDefault="009435AA" w:rsidP="00337CAF">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二、廠商請求之契約變更：</w:t>
      </w:r>
    </w:p>
    <w:p w:rsidR="009435AA" w:rsidRPr="008C6749" w:rsidRDefault="009435AA" w:rsidP="006573DD">
      <w:pPr>
        <w:spacing w:line="500" w:lineRule="exact"/>
        <w:ind w:leftChars="201" w:left="919" w:hangingChars="156" w:hanging="437"/>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契約約定之採購標的，其有下列情形之一者，廠商得敘明理由，檢附規格、功能、效益及價格比較表送監造單位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工程司審查並經機關書面同意後，以其他規格、功能及效益相同或較優者代之。但不得據以增加契約價金。其因而減省廠商履約費用者，應自契約價金中扣除：</w:t>
      </w:r>
    </w:p>
    <w:p w:rsidR="009435AA" w:rsidRPr="008C6749" w:rsidRDefault="009435AA" w:rsidP="006573DD">
      <w:pPr>
        <w:spacing w:line="500" w:lineRule="exact"/>
        <w:ind w:firstLineChars="340" w:firstLine="9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契約原標示之廠牌或型號不再製造或供應。</w:t>
      </w:r>
    </w:p>
    <w:p w:rsidR="009435AA" w:rsidRPr="008C6749" w:rsidRDefault="009435AA" w:rsidP="006573DD">
      <w:pPr>
        <w:spacing w:line="500" w:lineRule="exact"/>
        <w:ind w:firstLineChars="340" w:firstLine="9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契約原標示之分包廠商不再營業或拒絕供應。</w:t>
      </w:r>
    </w:p>
    <w:p w:rsidR="009435AA" w:rsidRPr="008C6749" w:rsidRDefault="009435AA" w:rsidP="006573DD">
      <w:pPr>
        <w:spacing w:line="500" w:lineRule="exact"/>
        <w:ind w:firstLineChars="340" w:firstLine="9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較契約原標示者更優或對機關更有利。</w:t>
      </w:r>
    </w:p>
    <w:p w:rsidR="009435AA" w:rsidRPr="008C6749" w:rsidRDefault="009435AA" w:rsidP="006573DD">
      <w:pPr>
        <w:spacing w:line="500" w:lineRule="exact"/>
        <w:ind w:firstLineChars="340" w:firstLine="95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契約所定技術規格違反採購法第</w:t>
      </w:r>
      <w:r w:rsidRPr="008C6749">
        <w:rPr>
          <w:rFonts w:ascii="Arial" w:eastAsia="標楷體" w:hAnsi="Arial" w:cs="Arial"/>
          <w:color w:val="000000" w:themeColor="text1"/>
          <w:sz w:val="28"/>
          <w:szCs w:val="28"/>
        </w:rPr>
        <w:t>26</w:t>
      </w:r>
      <w:r w:rsidRPr="008C6749">
        <w:rPr>
          <w:rFonts w:ascii="Arial" w:eastAsia="標楷體" w:hAnsi="標楷體" w:cs="Arial"/>
          <w:color w:val="000000" w:themeColor="text1"/>
          <w:sz w:val="28"/>
          <w:szCs w:val="28"/>
        </w:rPr>
        <w:t>條規定。</w:t>
      </w:r>
    </w:p>
    <w:p w:rsidR="009435AA" w:rsidRPr="008C6749" w:rsidRDefault="0032686D" w:rsidP="0032686D">
      <w:pPr>
        <w:spacing w:line="500" w:lineRule="exact"/>
        <w:ind w:leftChars="222" w:left="989" w:hangingChars="163" w:hanging="45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廠商提出前款第</w:t>
      </w:r>
      <w:r w:rsidR="009435AA" w:rsidRPr="008C6749">
        <w:rPr>
          <w:rFonts w:ascii="Arial" w:eastAsia="標楷體" w:hAnsi="Arial" w:cs="Arial"/>
          <w:color w:val="000000" w:themeColor="text1"/>
          <w:sz w:val="28"/>
          <w:szCs w:val="28"/>
        </w:rPr>
        <w:t>1</w:t>
      </w:r>
      <w:r w:rsidR="009435AA" w:rsidRPr="008C6749">
        <w:rPr>
          <w:rFonts w:ascii="Arial" w:eastAsia="標楷體" w:hAnsi="標楷體" w:cs="Arial"/>
          <w:color w:val="000000" w:themeColor="text1"/>
          <w:sz w:val="28"/>
          <w:szCs w:val="28"/>
        </w:rPr>
        <w:t>目、第</w:t>
      </w:r>
      <w:r w:rsidR="009435AA" w:rsidRPr="008C6749">
        <w:rPr>
          <w:rFonts w:ascii="Arial" w:eastAsia="標楷體" w:hAnsi="Arial" w:cs="Arial"/>
          <w:color w:val="000000" w:themeColor="text1"/>
          <w:sz w:val="28"/>
          <w:szCs w:val="28"/>
        </w:rPr>
        <w:t>2</w:t>
      </w:r>
      <w:r w:rsidR="009435AA" w:rsidRPr="008C6749">
        <w:rPr>
          <w:rFonts w:ascii="Arial" w:eastAsia="標楷體" w:hAnsi="標楷體" w:cs="Arial"/>
          <w:color w:val="000000" w:themeColor="text1"/>
          <w:sz w:val="28"/>
          <w:szCs w:val="28"/>
        </w:rPr>
        <w:t>目或第</w:t>
      </w:r>
      <w:r w:rsidR="009435AA" w:rsidRPr="008C6749">
        <w:rPr>
          <w:rFonts w:ascii="Arial" w:eastAsia="標楷體" w:hAnsi="Arial" w:cs="Arial"/>
          <w:color w:val="000000" w:themeColor="text1"/>
          <w:sz w:val="28"/>
          <w:szCs w:val="28"/>
        </w:rPr>
        <w:t>4</w:t>
      </w:r>
      <w:r w:rsidR="009435AA" w:rsidRPr="008C6749">
        <w:rPr>
          <w:rFonts w:ascii="Arial" w:eastAsia="標楷體" w:hAnsi="標楷體" w:cs="Arial"/>
          <w:color w:val="000000" w:themeColor="text1"/>
          <w:sz w:val="28"/>
          <w:szCs w:val="28"/>
        </w:rPr>
        <w:t>目契約變更之文件，其審查及核定期程，除雙方另有協議外，為該書面請求送達之次日起</w:t>
      </w:r>
      <w:r w:rsidR="009435AA" w:rsidRPr="008C6749">
        <w:rPr>
          <w:rFonts w:ascii="Arial" w:eastAsia="標楷體" w:hAnsi="Arial" w:cs="Arial"/>
          <w:color w:val="000000" w:themeColor="text1"/>
          <w:sz w:val="28"/>
          <w:szCs w:val="28"/>
        </w:rPr>
        <w:t>30</w:t>
      </w:r>
      <w:r w:rsidR="009435AA" w:rsidRPr="008C6749">
        <w:rPr>
          <w:rFonts w:ascii="Arial" w:eastAsia="標楷體" w:hAnsi="標楷體" w:cs="Arial"/>
          <w:color w:val="000000" w:themeColor="text1"/>
          <w:sz w:val="28"/>
          <w:szCs w:val="28"/>
        </w:rPr>
        <w:t>日內。但必須補正資料者，以補正資料送達之次日起</w:t>
      </w:r>
      <w:r w:rsidR="009435AA" w:rsidRPr="008C6749">
        <w:rPr>
          <w:rFonts w:ascii="Arial" w:eastAsia="標楷體" w:hAnsi="Arial" w:cs="Arial"/>
          <w:color w:val="000000" w:themeColor="text1"/>
          <w:sz w:val="28"/>
          <w:szCs w:val="28"/>
        </w:rPr>
        <w:t>30</w:t>
      </w:r>
      <w:r w:rsidR="009435AA" w:rsidRPr="008C6749">
        <w:rPr>
          <w:rFonts w:ascii="Arial" w:eastAsia="標楷體" w:hAnsi="標楷體" w:cs="Arial"/>
          <w:color w:val="000000" w:themeColor="text1"/>
          <w:sz w:val="28"/>
          <w:szCs w:val="28"/>
        </w:rPr>
        <w:t>日內為之。因可歸責於機關之事由逾期未核定者，得依「高雄市政府工程契約訂約後工期核算要點」申請延長履約期限。</w:t>
      </w:r>
    </w:p>
    <w:p w:rsidR="009435AA" w:rsidRPr="008C6749" w:rsidRDefault="009435AA" w:rsidP="0032686D">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廠商請求契約變更，應自行衡酌預定施工時程，考量檢</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查、試</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驗所需時間及機關受理申請審查及核定期程後再行適時提出，並於接獲機關書面同意後，始得依同意變更情形施作。除因機關逾期未核</w:t>
      </w:r>
      <w:r w:rsidRPr="008C6749">
        <w:rPr>
          <w:rFonts w:ascii="Arial" w:eastAsia="標楷體" w:hAnsi="標楷體" w:cs="Arial"/>
          <w:color w:val="000000" w:themeColor="text1"/>
          <w:sz w:val="28"/>
          <w:szCs w:val="28"/>
        </w:rPr>
        <w:lastRenderedPageBreak/>
        <w:t>定外，不得以資料送審為由，提出延長履約期限之申請。</w:t>
      </w:r>
    </w:p>
    <w:p w:rsidR="009435AA" w:rsidRPr="008C6749" w:rsidRDefault="009435AA" w:rsidP="0032686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三、廠商得提出替代方案之相關約定（含獎勵措施）：＿＿＿＿＿＿＿。（由機關於招標時載明）</w:t>
      </w:r>
    </w:p>
    <w:p w:rsidR="009435AA" w:rsidRPr="008C6749" w:rsidRDefault="009435AA" w:rsidP="0032686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四、本契約之變更，非經機關及廠商方雙方合意，作成書面紀錄，並簽名或蓋章者，無效。</w:t>
      </w:r>
    </w:p>
    <w:p w:rsidR="009435AA" w:rsidRPr="008C6749" w:rsidRDefault="009435AA" w:rsidP="0032686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五、廠商不得將契約之部分或全部轉讓予他人。但因公司分割或其他類似情形致有轉讓必要，經機關書面同意轉讓者，不在此限。</w:t>
      </w:r>
    </w:p>
    <w:p w:rsidR="009435AA" w:rsidRPr="008C6749" w:rsidRDefault="009435AA" w:rsidP="00A565FB">
      <w:pPr>
        <w:spacing w:line="500" w:lineRule="exact"/>
        <w:ind w:left="490" w:hangingChars="175" w:hanging="49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六、廠商依公司法、企業併購法分割，受讓契約之公司</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以受讓營業者為限</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，其資格條件應符合原招標文件規定，且應提出下列文件之一：</w:t>
      </w:r>
    </w:p>
    <w:p w:rsidR="009435AA" w:rsidRPr="008C6749" w:rsidRDefault="009435AA" w:rsidP="00196090">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00196090"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原訂約廠商分割後存續者，其同意負連帶履行本契約責任之文件；</w:t>
      </w:r>
    </w:p>
    <w:p w:rsidR="009435AA" w:rsidRPr="008C6749" w:rsidRDefault="009435AA" w:rsidP="00196090">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原訂約廠商分割後消滅者，受讓契約公司以外之其他受讓原訂約廠商營業之既存及新設公司同意負連帶履行本契約責任之文件。</w:t>
      </w:r>
    </w:p>
    <w:p w:rsidR="00F17F73" w:rsidRPr="008C6749" w:rsidRDefault="00F17F73" w:rsidP="009435AA">
      <w:pPr>
        <w:spacing w:line="500" w:lineRule="exact"/>
        <w:rPr>
          <w:rFonts w:ascii="Arial" w:eastAsia="標楷體" w:hAnsi="Arial" w:cs="Arial"/>
          <w:color w:val="000000" w:themeColor="text1"/>
          <w:sz w:val="28"/>
          <w:szCs w:val="28"/>
        </w:rPr>
      </w:pPr>
    </w:p>
    <w:p w:rsidR="009435AA" w:rsidRPr="008C6749" w:rsidRDefault="009435AA" w:rsidP="004D78A6">
      <w:pPr>
        <w:pStyle w:val="1"/>
        <w:spacing w:before="0" w:after="120" w:line="500" w:lineRule="exact"/>
        <w:rPr>
          <w:rFonts w:ascii="Arial" w:eastAsia="標楷體" w:hAnsi="Arial" w:cs="Arial"/>
          <w:b w:val="0"/>
          <w:color w:val="000000" w:themeColor="text1"/>
          <w:sz w:val="28"/>
          <w:szCs w:val="28"/>
        </w:rPr>
      </w:pPr>
      <w:bookmarkStart w:id="23" w:name="_Toc533422917"/>
      <w:r w:rsidRPr="008C6749">
        <w:rPr>
          <w:rFonts w:ascii="Arial" w:eastAsia="標楷體" w:hAnsi="標楷體" w:cs="Arial"/>
          <w:color w:val="000000" w:themeColor="text1"/>
          <w:sz w:val="28"/>
          <w:szCs w:val="28"/>
        </w:rPr>
        <w:t>第二十一條</w:t>
      </w:r>
      <w:r w:rsidR="00590FC1"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契約終止解除及暫停執行</w:t>
      </w:r>
      <w:bookmarkEnd w:id="23"/>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一、可歸責於廠商之終止或解除契約：</w:t>
      </w:r>
    </w:p>
    <w:p w:rsidR="009435AA" w:rsidRPr="008C6749" w:rsidRDefault="009435AA" w:rsidP="0054596C">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廠商履約有下列情形之一者，機關得以書面通知廠商終止契約或解除契約之部分或全部，且不補償廠商因此所生之損失：</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有採購法第</w:t>
      </w:r>
      <w:r w:rsidRPr="008C6749">
        <w:rPr>
          <w:rFonts w:ascii="Arial" w:eastAsia="標楷體" w:hAnsi="Arial" w:cs="Arial"/>
          <w:color w:val="000000" w:themeColor="text1"/>
          <w:sz w:val="28"/>
          <w:szCs w:val="28"/>
        </w:rPr>
        <w:t>50</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項前段規定之情形者。</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有採購法第</w:t>
      </w:r>
      <w:r w:rsidRPr="008C6749">
        <w:rPr>
          <w:rFonts w:ascii="Arial" w:eastAsia="標楷體" w:hAnsi="Arial" w:cs="Arial"/>
          <w:color w:val="000000" w:themeColor="text1"/>
          <w:sz w:val="28"/>
          <w:szCs w:val="28"/>
        </w:rPr>
        <w:t>59</w:t>
      </w:r>
      <w:r w:rsidRPr="008C6749">
        <w:rPr>
          <w:rFonts w:ascii="Arial" w:eastAsia="標楷體" w:hAnsi="標楷體" w:cs="Arial"/>
          <w:color w:val="000000" w:themeColor="text1"/>
          <w:sz w:val="28"/>
          <w:szCs w:val="28"/>
        </w:rPr>
        <w:t>條規定得終止或解除契約之情形者。</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違反不得轉包之規定者。</w:t>
      </w:r>
    </w:p>
    <w:p w:rsidR="009435AA" w:rsidRPr="008C6749" w:rsidRDefault="009435AA" w:rsidP="00F17F73">
      <w:pPr>
        <w:spacing w:line="500" w:lineRule="exact"/>
        <w:ind w:leftChars="413" w:left="1274"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廠商或其人員犯採購法第</w:t>
      </w:r>
      <w:r w:rsidRPr="008C6749">
        <w:rPr>
          <w:rFonts w:ascii="Arial" w:eastAsia="標楷體" w:hAnsi="Arial" w:cs="Arial"/>
          <w:color w:val="000000" w:themeColor="text1"/>
          <w:sz w:val="28"/>
          <w:szCs w:val="28"/>
        </w:rPr>
        <w:t>87</w:t>
      </w:r>
      <w:r w:rsidRPr="008C6749">
        <w:rPr>
          <w:rFonts w:ascii="Arial" w:eastAsia="標楷體" w:hAnsi="標楷體" w:cs="Arial"/>
          <w:color w:val="000000" w:themeColor="text1"/>
          <w:sz w:val="28"/>
          <w:szCs w:val="28"/>
        </w:rPr>
        <w:t>條至第</w:t>
      </w:r>
      <w:r w:rsidRPr="008C6749">
        <w:rPr>
          <w:rFonts w:ascii="Arial" w:eastAsia="標楷體" w:hAnsi="Arial" w:cs="Arial"/>
          <w:color w:val="000000" w:themeColor="text1"/>
          <w:sz w:val="28"/>
          <w:szCs w:val="28"/>
        </w:rPr>
        <w:t>92</w:t>
      </w:r>
      <w:r w:rsidRPr="008C6749">
        <w:rPr>
          <w:rFonts w:ascii="Arial" w:eastAsia="標楷體" w:hAnsi="標楷體" w:cs="Arial"/>
          <w:color w:val="000000" w:themeColor="text1"/>
          <w:sz w:val="28"/>
          <w:szCs w:val="28"/>
        </w:rPr>
        <w:t>條規定之罪，經判決有罪確定者。</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因可歸責於廠商之事由，致延誤履約期限，情節重大者。</w:t>
      </w:r>
    </w:p>
    <w:p w:rsidR="009435AA" w:rsidRPr="008C6749" w:rsidRDefault="009435AA" w:rsidP="00F17F73">
      <w:pPr>
        <w:spacing w:line="500" w:lineRule="exact"/>
        <w:ind w:leftChars="413" w:left="1274"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廠商逾規定期限尚未開工，或開工進度遲緩，其進度較預定進度落後</w:t>
      </w:r>
      <w:r w:rsidRPr="008C6749">
        <w:rPr>
          <w:rFonts w:ascii="Arial" w:eastAsia="標楷體" w:hAnsi="Arial" w:cs="Arial"/>
          <w:color w:val="000000" w:themeColor="text1"/>
          <w:sz w:val="28"/>
          <w:szCs w:val="28"/>
        </w:rPr>
        <w:t xml:space="preserve">15% </w:t>
      </w:r>
      <w:r w:rsidRPr="008C6749">
        <w:rPr>
          <w:rFonts w:ascii="Arial" w:eastAsia="標楷體" w:hAnsi="標楷體" w:cs="Arial"/>
          <w:color w:val="000000" w:themeColor="text1"/>
          <w:sz w:val="28"/>
          <w:szCs w:val="28"/>
        </w:rPr>
        <w:t>以上者。</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偽造或變造契約或履約相關文件，經查明屬實者。</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8.</w:t>
      </w:r>
      <w:r w:rsidRPr="008C6749">
        <w:rPr>
          <w:rFonts w:ascii="Arial" w:eastAsia="標楷體" w:hAnsi="標楷體" w:cs="Arial"/>
          <w:color w:val="000000" w:themeColor="text1"/>
          <w:sz w:val="28"/>
          <w:szCs w:val="28"/>
        </w:rPr>
        <w:t>擅自減省工料情節重大者。</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9.</w:t>
      </w:r>
      <w:r w:rsidRPr="008C6749">
        <w:rPr>
          <w:rFonts w:ascii="Arial" w:eastAsia="標楷體" w:hAnsi="標楷體" w:cs="Arial"/>
          <w:color w:val="000000" w:themeColor="text1"/>
          <w:sz w:val="28"/>
          <w:szCs w:val="28"/>
        </w:rPr>
        <w:t>無正當理由而不履行契約者。</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查驗或驗收不合格，且未於通知期限內依規定辦理者。</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11.</w:t>
      </w:r>
      <w:r w:rsidRPr="008C6749">
        <w:rPr>
          <w:rFonts w:ascii="Arial" w:eastAsia="標楷體" w:hAnsi="標楷體" w:cs="Arial"/>
          <w:color w:val="000000" w:themeColor="text1"/>
          <w:sz w:val="28"/>
          <w:szCs w:val="28"/>
        </w:rPr>
        <w:t>有破產或其他重大情事，致無法繼續履約者。</w:t>
      </w:r>
    </w:p>
    <w:p w:rsidR="009435AA" w:rsidRPr="008C6749" w:rsidRDefault="009435AA" w:rsidP="00F17F73">
      <w:pPr>
        <w:spacing w:line="500" w:lineRule="exact"/>
        <w:ind w:leftChars="413" w:left="1400" w:hangingChars="146" w:hanging="409"/>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12.</w:t>
      </w:r>
      <w:r w:rsidRPr="008C6749">
        <w:rPr>
          <w:rFonts w:ascii="Arial" w:eastAsia="標楷體" w:hAnsi="標楷體" w:cs="Arial"/>
          <w:color w:val="000000" w:themeColor="text1"/>
          <w:sz w:val="28"/>
          <w:szCs w:val="28"/>
        </w:rPr>
        <w:t>廠商未依契約約定履約，自接獲機關書面通知次日起</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日內或書面通知所載較長期限內，仍未改正者。</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13.</w:t>
      </w:r>
      <w:r w:rsidRPr="008C6749">
        <w:rPr>
          <w:rFonts w:ascii="Arial" w:eastAsia="標楷體" w:hAnsi="標楷體" w:cs="Arial"/>
          <w:color w:val="000000" w:themeColor="text1"/>
          <w:sz w:val="28"/>
          <w:szCs w:val="28"/>
        </w:rPr>
        <w:t>違反環境保護或職業安全衛生等有關法令，情節重大者。</w:t>
      </w:r>
    </w:p>
    <w:p w:rsidR="009435AA" w:rsidRPr="008C6749" w:rsidRDefault="009435AA" w:rsidP="00F17F7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14.</w:t>
      </w:r>
      <w:r w:rsidRPr="008C6749">
        <w:rPr>
          <w:rFonts w:ascii="Arial" w:eastAsia="標楷體" w:hAnsi="標楷體" w:cs="Arial"/>
          <w:color w:val="000000" w:themeColor="text1"/>
          <w:sz w:val="28"/>
          <w:szCs w:val="28"/>
        </w:rPr>
        <w:t>違反法令或其他契約約定之情形，情節重大者。</w:t>
      </w:r>
    </w:p>
    <w:p w:rsidR="009435AA" w:rsidRPr="008C6749" w:rsidRDefault="009435AA" w:rsidP="00A565FB">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機關未依前目約定通知廠商終止或解除契約者，廠商仍應依契約約定繼續履約。</w:t>
      </w:r>
    </w:p>
    <w:p w:rsidR="009435AA" w:rsidRPr="008C6749" w:rsidRDefault="009435AA" w:rsidP="0054596C">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廠商因第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目情形接獲機關終止或解除契約通知後，應即將該部分工程停工，負責遣散工人，將有關之機具設備及到場合格器材等就地點交機關使用；對於已施作完成之工作項目及數量，應會同監造單位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除運離，如廠商逾限未照辦，機關得將之予以變賣並遷出工地，將變賣所得扣除一切必須費用及賠償金額後退還廠商，而不負責任何損害或損失。</w:t>
      </w:r>
    </w:p>
    <w:p w:rsidR="009435AA" w:rsidRPr="008C6749" w:rsidRDefault="009435AA" w:rsidP="00A565FB">
      <w:pPr>
        <w:spacing w:line="500" w:lineRule="exact"/>
        <w:ind w:leftChars="158" w:left="849" w:hangingChars="168" w:hanging="47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契約經依第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目約定或因可歸責於廠商之事由致終止或解除者，機關得自通知廠商終止或解除契約日起，扣留廠商應得之工程款，包括尚未領取之工程估驗款、全部保留款等，並不發還廠商之履約、差額保證金。至本契約經機關自行或洽請其他廠商完成後，如該扣留之工程款扣除機關為完成本契約所支付之一切費用及所受損害後有剩餘者，機關應將該剩餘金額給付廠商；無洽其他廠商完成之必要者，亦同。如有不足者，廠商及其連帶保證人應將該項差額賠償機關。</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二、不可歸責於廠商之終止或解除契約：</w:t>
      </w:r>
    </w:p>
    <w:p w:rsidR="009435AA" w:rsidRPr="008C6749" w:rsidRDefault="009435AA" w:rsidP="00A565FB">
      <w:pPr>
        <w:spacing w:line="500" w:lineRule="exact"/>
        <w:ind w:leftChars="301" w:left="1187" w:hangingChars="166" w:hanging="465"/>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契約因政策變更，廠商依契約繼續履行反而不符公共利益者，機關得報經上級機關核准，終止或解除部分或全部契約，準依前款第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目辦理結算及本款第</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目辦理給付費用，但不包含所失利益。</w:t>
      </w:r>
    </w:p>
    <w:p w:rsidR="009435AA" w:rsidRPr="008C6749" w:rsidRDefault="009435AA" w:rsidP="00A565FB">
      <w:pPr>
        <w:spacing w:line="500" w:lineRule="exact"/>
        <w:ind w:leftChars="295" w:left="1134"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本工程或部分所需經費，如屬分年編列預算而未獲高雄市議會或立法機關審議通過以致無法執行時，機關得終止契約，廠商應無條件配合本工程之決算辦理結案，不得以業經一次發包要求賠償。</w:t>
      </w:r>
    </w:p>
    <w:p w:rsidR="009435AA" w:rsidRPr="008C6749" w:rsidRDefault="009435AA" w:rsidP="00A565FB">
      <w:pPr>
        <w:spacing w:line="500" w:lineRule="exact"/>
        <w:ind w:leftChars="295" w:left="1134"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依前目約定終止契約者，廠商於接獲機關通知前已完成且可使用之履約標的，依契約價金給付；僅部分完成尚未能使用之履約標的，機關得擇下列方式之一洽廠商為之：</w:t>
      </w:r>
    </w:p>
    <w:p w:rsidR="009435AA" w:rsidRPr="008C6749" w:rsidRDefault="009435AA" w:rsidP="00A565FB">
      <w:pPr>
        <w:spacing w:line="500" w:lineRule="exact"/>
        <w:ind w:firstLineChars="350" w:firstLine="9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繼續予以完成，依契約價金給付。</w:t>
      </w:r>
    </w:p>
    <w:p w:rsidR="009435AA" w:rsidRPr="008C6749" w:rsidRDefault="009435AA" w:rsidP="00A565FB">
      <w:pPr>
        <w:spacing w:line="500" w:lineRule="exact"/>
        <w:ind w:leftChars="409" w:left="1248" w:hangingChars="95" w:hanging="2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停止製造、供應或施作。但依契約給付廠商已發生之製造、供應或施作費用。機關應依照契約詳細價目表所定單價、單價分析表之料價或新議定單價</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均含稅什費</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計給之。</w:t>
      </w:r>
    </w:p>
    <w:p w:rsidR="009435AA" w:rsidRPr="008C6749" w:rsidRDefault="009435AA" w:rsidP="00A565FB">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非因政策變更且非可歸責於廠商事由（例如但不限於不可抗力之事由所致）而有必要者，機關得終止或解除契約，並準用本款其他各目約定。</w:t>
      </w:r>
    </w:p>
    <w:p w:rsidR="009435AA" w:rsidRPr="008C6749" w:rsidRDefault="009435AA" w:rsidP="00A565FB">
      <w:pPr>
        <w:spacing w:line="500" w:lineRule="exact"/>
        <w:ind w:leftChars="228" w:left="1009" w:hangingChars="165" w:hanging="46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履行契約需機關之作為始能完成，而機關不作為時，如致廠商未能開工、延期開工或無法施工，其期間逾</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個月者，廠商得催告請求機關履行協力義務，使其得以開工或繼續施工，如機關自接獲催告之次日起逾</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日，仍無法同意廠商開工或繼續施工時，廠商得通知終止契約或解除契約，除依前款第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目辦理結算，並得依下列項目檢附計算及相關證明文件，向機關申請給付費用，但不得請求所失利益之補償：</w:t>
      </w:r>
    </w:p>
    <w:p w:rsidR="009435AA" w:rsidRPr="008C6749" w:rsidRDefault="009435AA" w:rsidP="003C1F64">
      <w:pPr>
        <w:spacing w:line="500" w:lineRule="exact"/>
        <w:ind w:firstLineChars="370" w:firstLine="103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契約於訂定後，未能開工者：</w:t>
      </w:r>
    </w:p>
    <w:p w:rsidR="009435AA" w:rsidRPr="008C6749" w:rsidRDefault="009435AA" w:rsidP="003C1F64">
      <w:pPr>
        <w:spacing w:line="500" w:lineRule="exact"/>
        <w:ind w:firstLineChars="470" w:firstLine="131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）契約書裝訂成本費</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含印花稅</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9435AA" w:rsidRPr="008C6749" w:rsidRDefault="009435AA" w:rsidP="003C1F64">
      <w:pPr>
        <w:spacing w:line="500" w:lineRule="exact"/>
        <w:ind w:leftChars="549" w:left="1934" w:hangingChars="220" w:hanging="61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）為契約約定項目已實際執行之準備工作費用，如測量放樣、鑽探、因辦理履約保證金、差額保證金或投保營造或安裝工程綜合保險所生之費用、施工計畫書圖表打印、製作費用等。</w:t>
      </w:r>
    </w:p>
    <w:p w:rsidR="009435AA" w:rsidRPr="008C6749" w:rsidRDefault="009435AA" w:rsidP="003C1F64">
      <w:pPr>
        <w:spacing w:line="500" w:lineRule="exact"/>
        <w:ind w:firstLineChars="495" w:firstLine="138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）工棚搭建費、工棚租金費或工地現場水電費等。</w:t>
      </w:r>
    </w:p>
    <w:p w:rsidR="009435AA" w:rsidRPr="008C6749" w:rsidRDefault="009435AA" w:rsidP="003C1F64">
      <w:pPr>
        <w:spacing w:line="500" w:lineRule="exact"/>
        <w:ind w:leftChars="578" w:left="2101" w:hangingChars="255" w:hanging="714"/>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）向機關報備之工地現場看管勞工費，最多</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員，每員以</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個月之基本工資</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含勞工保險費及健保費</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為限，但未向機關報備者，不予給付。</w:t>
      </w:r>
    </w:p>
    <w:p w:rsidR="009435AA" w:rsidRPr="008C6749" w:rsidRDefault="009435AA" w:rsidP="005E3F72">
      <w:pPr>
        <w:spacing w:line="500" w:lineRule="exact"/>
        <w:ind w:leftChars="578" w:left="2101" w:hangingChars="255" w:hanging="714"/>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依工程施工進度，需預先定製之特殊材料、設備，並經事先向機關報備有案之訂金損失，或經會同檢驗合格之已進場材料，機關得依廠商訂購成本收購，但因保管不當影響品質之部分，不予計給，且不得超過契約該項材料費之金額。</w:t>
      </w:r>
    </w:p>
    <w:p w:rsidR="009435AA" w:rsidRPr="008C6749" w:rsidRDefault="009435AA" w:rsidP="00841246">
      <w:pPr>
        <w:spacing w:line="500" w:lineRule="exact"/>
        <w:ind w:leftChars="507" w:left="1900" w:hangingChars="244" w:hanging="683"/>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6</w:t>
      </w:r>
      <w:r w:rsidR="006745EF" w:rsidRPr="008C6749">
        <w:rPr>
          <w:rFonts w:ascii="Arial" w:eastAsia="標楷體" w:hAnsi="標楷體" w:cs="Arial"/>
          <w:color w:val="000000" w:themeColor="text1"/>
          <w:sz w:val="28"/>
          <w:szCs w:val="28"/>
        </w:rPr>
        <w:t>）其他：</w:t>
      </w:r>
      <w:r w:rsidR="00D732BA" w:rsidRPr="008C6749">
        <w:rPr>
          <w:rFonts w:ascii="Arial" w:eastAsia="標楷體" w:hAnsi="標楷體" w:cs="Arial"/>
          <w:color w:val="000000" w:themeColor="text1"/>
          <w:sz w:val="28"/>
          <w:szCs w:val="28"/>
        </w:rPr>
        <w:t>。</w:t>
      </w:r>
      <w:r w:rsidRPr="008C6749">
        <w:rPr>
          <w:rFonts w:ascii="Arial" w:eastAsia="標楷體" w:hAnsi="標楷體" w:cs="Arial"/>
          <w:color w:val="000000" w:themeColor="text1"/>
          <w:sz w:val="28"/>
          <w:szCs w:val="28"/>
        </w:rPr>
        <w:t>（由機關視個案特性及實際需要，於招標時載明；未載明者無）</w:t>
      </w:r>
    </w:p>
    <w:p w:rsidR="009435AA" w:rsidRPr="008C6749" w:rsidRDefault="009435AA" w:rsidP="00841246">
      <w:pPr>
        <w:spacing w:line="500" w:lineRule="exact"/>
        <w:ind w:firstLineChars="410" w:firstLine="114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工程於開工後，而無法繼續施工者：</w:t>
      </w:r>
    </w:p>
    <w:p w:rsidR="009435AA" w:rsidRPr="008C6749" w:rsidRDefault="009435AA" w:rsidP="00A565FB">
      <w:pPr>
        <w:spacing w:line="500" w:lineRule="exact"/>
        <w:ind w:leftChars="472" w:left="1699" w:hangingChars="202" w:hanging="56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）契約書裝訂成本費</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含印花稅，按工程未完成比例計算計給</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、契約約定之準備工作費、工棚搭建費或工棚租金、工地水電費及安全設施</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依契約單價比例估驗計價</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9435AA" w:rsidRPr="008C6749" w:rsidRDefault="009435AA" w:rsidP="00292FF1">
      <w:pPr>
        <w:spacing w:line="500" w:lineRule="exact"/>
        <w:ind w:leftChars="472" w:left="1699" w:hangingChars="202" w:hanging="56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）已施工之工程，依本契約約定估驗計價。</w:t>
      </w:r>
    </w:p>
    <w:p w:rsidR="009435AA" w:rsidRPr="008C6749" w:rsidRDefault="009435AA" w:rsidP="00292FF1">
      <w:pPr>
        <w:spacing w:line="500" w:lineRule="exact"/>
        <w:ind w:leftChars="472" w:left="1699" w:hangingChars="202" w:hanging="56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）依工程施工進度，需預先定製之特殊材料、設備，並經事先向機關報備有案之訂金損失，或經會同檢驗合格之已進場材料，計給其費用。但因保管不當影響品質之部分，不予計給。</w:t>
      </w:r>
    </w:p>
    <w:p w:rsidR="009435AA" w:rsidRPr="008C6749" w:rsidRDefault="009435AA" w:rsidP="00292FF1">
      <w:pPr>
        <w:spacing w:line="500" w:lineRule="exact"/>
        <w:ind w:leftChars="472" w:left="1699" w:hangingChars="202" w:hanging="56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）工程停止工作期間，已向機關報備必要之現場待命人員工資，其工資按契約技術及一般勞力工資計付，但最多以</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員為限。</w:t>
      </w:r>
    </w:p>
    <w:p w:rsidR="009435AA" w:rsidRPr="008C6749" w:rsidRDefault="009435AA" w:rsidP="00292FF1">
      <w:pPr>
        <w:spacing w:line="500" w:lineRule="exact"/>
        <w:ind w:leftChars="472" w:left="1699" w:hangingChars="202" w:hanging="566"/>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）工程停止工作期間廠商仍應按日填報施工日誌，並於每週將工地動態詳實記載，送監造單位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工程司備查。</w:t>
      </w:r>
    </w:p>
    <w:p w:rsidR="009435AA" w:rsidRPr="008C6749" w:rsidRDefault="00AF74F6" w:rsidP="00A565FB">
      <w:pPr>
        <w:spacing w:line="500" w:lineRule="exact"/>
        <w:ind w:leftChars="423" w:left="1726" w:hangingChars="254" w:hanging="71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 xml:space="preserve"> </w:t>
      </w:r>
      <w:r w:rsidR="009435AA" w:rsidRPr="008C6749">
        <w:rPr>
          <w:rFonts w:ascii="Arial" w:eastAsia="標楷體" w:hAnsi="標楷體" w:cs="Arial"/>
          <w:color w:val="000000" w:themeColor="text1"/>
          <w:sz w:val="28"/>
          <w:szCs w:val="28"/>
        </w:rPr>
        <w:t>（</w:t>
      </w:r>
      <w:r w:rsidR="009435AA" w:rsidRPr="008C6749">
        <w:rPr>
          <w:rFonts w:ascii="Arial" w:eastAsia="標楷體" w:hAnsi="Arial" w:cs="Arial"/>
          <w:color w:val="000000" w:themeColor="text1"/>
          <w:sz w:val="28"/>
          <w:szCs w:val="28"/>
        </w:rPr>
        <w:t>6</w:t>
      </w:r>
      <w:r w:rsidR="009435AA" w:rsidRPr="008C6749">
        <w:rPr>
          <w:rFonts w:ascii="Arial" w:eastAsia="標楷體" w:hAnsi="標楷體" w:cs="Arial"/>
          <w:color w:val="000000" w:themeColor="text1"/>
          <w:sz w:val="28"/>
          <w:szCs w:val="28"/>
        </w:rPr>
        <w:t>）其他：（由機關視個案特性及實際需要，於招標時載明；未載明者無）</w:t>
      </w:r>
    </w:p>
    <w:p w:rsidR="009435AA" w:rsidRPr="008C6749" w:rsidRDefault="009435AA" w:rsidP="000A5895">
      <w:pPr>
        <w:spacing w:line="500" w:lineRule="exact"/>
        <w:ind w:leftChars="467" w:left="1401"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申請給付之費用，如契約詳細價目表列有項目者，不得超過該項目契約金額。</w:t>
      </w:r>
    </w:p>
    <w:p w:rsidR="009435AA" w:rsidRPr="008C6749" w:rsidRDefault="000A5895" w:rsidP="000A5895">
      <w:pPr>
        <w:spacing w:line="500" w:lineRule="exact"/>
        <w:ind w:leftChars="295" w:left="1134"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依本款有終止或解除部分或全部契約者，廠商應即將該部分工程停工，負責遣散工人，撤離機具設備，並將已獲得支付費用之所有物品移交機關使用；對於已施作完成之工作項目及數量，應會同監造單位</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工程司辦理結算，並拍照存證。廠商應依監造單位</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工程司之指示，負責實施維護人員、財產或工程安全之工作，至機關接管為止，其所須增加之必要費用，由機關負擔。機關應儘快依結算結果付款；如無第</w:t>
      </w:r>
      <w:r w:rsidR="009435AA" w:rsidRPr="008C6749">
        <w:rPr>
          <w:rFonts w:ascii="Arial" w:eastAsia="標楷體" w:hAnsi="Arial" w:cs="Arial"/>
          <w:color w:val="000000" w:themeColor="text1"/>
          <w:sz w:val="28"/>
          <w:szCs w:val="28"/>
        </w:rPr>
        <w:t>14</w:t>
      </w:r>
      <w:r w:rsidR="009435AA" w:rsidRPr="008C6749">
        <w:rPr>
          <w:rFonts w:ascii="Arial" w:eastAsia="標楷體" w:hAnsi="標楷體" w:cs="Arial"/>
          <w:color w:val="000000" w:themeColor="text1"/>
          <w:sz w:val="28"/>
          <w:szCs w:val="28"/>
        </w:rPr>
        <w:t>條第</w:t>
      </w:r>
      <w:r w:rsidR="009435AA" w:rsidRPr="008C6749">
        <w:rPr>
          <w:rFonts w:ascii="Arial" w:eastAsia="標楷體" w:hAnsi="Arial" w:cs="Arial"/>
          <w:color w:val="000000" w:themeColor="text1"/>
          <w:sz w:val="28"/>
          <w:szCs w:val="28"/>
        </w:rPr>
        <w:t>9</w:t>
      </w:r>
      <w:r w:rsidR="009435AA" w:rsidRPr="008C6749">
        <w:rPr>
          <w:rFonts w:ascii="Arial" w:eastAsia="標楷體" w:hAnsi="標楷體" w:cs="Arial"/>
          <w:color w:val="000000" w:themeColor="text1"/>
          <w:sz w:val="28"/>
          <w:szCs w:val="28"/>
        </w:rPr>
        <w:t>款之情形，應發還保證金。</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三、可歸責於廠商之暫停執行（停工）：</w:t>
      </w:r>
    </w:p>
    <w:p w:rsidR="009435AA" w:rsidRPr="008C6749" w:rsidRDefault="009435AA" w:rsidP="000A5895">
      <w:pPr>
        <w:spacing w:line="500" w:lineRule="exact"/>
        <w:ind w:leftChars="235" w:left="1018" w:hangingChars="162" w:hanging="45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廠商未依契約約定履約者，機關得隨時通知廠商部分或全部暫停執行，至情況改正後方准恢復履約。</w:t>
      </w:r>
    </w:p>
    <w:p w:rsidR="009435AA" w:rsidRPr="008C6749" w:rsidRDefault="009435AA" w:rsidP="000A5895">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廠商不得就暫停執行請求延長履約期限或增加契約價金。</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四、不可歸責於廠商之暫停執行：</w:t>
      </w:r>
    </w:p>
    <w:p w:rsidR="009435AA" w:rsidRPr="008C6749" w:rsidRDefault="009435AA" w:rsidP="000A5895">
      <w:pPr>
        <w:spacing w:line="500" w:lineRule="exact"/>
        <w:ind w:firstLineChars="210" w:firstLine="58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因可歸責於機關之情形，機關通知廠商部分或全部暫停執行：</w:t>
      </w:r>
    </w:p>
    <w:p w:rsidR="009435AA" w:rsidRPr="008C6749" w:rsidRDefault="009435AA" w:rsidP="005C55EB">
      <w:pPr>
        <w:spacing w:line="500" w:lineRule="exact"/>
        <w:ind w:leftChars="473" w:left="1415" w:hangingChars="100" w:hanging="28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致全部工程或要徑作業須暫停執行者，得依「高雄市政府工程契約訂約後工期核算要點」相關規定檢討履約期限。</w:t>
      </w:r>
    </w:p>
    <w:p w:rsidR="009435AA" w:rsidRPr="008C6749" w:rsidRDefault="009435AA" w:rsidP="005C55EB">
      <w:pPr>
        <w:spacing w:line="500" w:lineRule="exact"/>
        <w:ind w:leftChars="472" w:left="1416"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暫停執行期間累計逾</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個月者，機關應先支付已依機關指示由機關取得所有權之設備之契約價金。</w:t>
      </w:r>
    </w:p>
    <w:p w:rsidR="009435AA" w:rsidRPr="008C6749" w:rsidRDefault="009435AA" w:rsidP="005C55EB">
      <w:pPr>
        <w:spacing w:line="500" w:lineRule="exact"/>
        <w:ind w:leftChars="473" w:left="1401" w:hangingChars="95" w:hanging="2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暫停執行期間累計逾</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個月者，廠商得依第</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款約定通知機關終止或解除部分或全部契約及申請給付費用。</w:t>
      </w:r>
    </w:p>
    <w:p w:rsidR="009435AA" w:rsidRPr="008C6749" w:rsidRDefault="009435AA" w:rsidP="00F40CF9">
      <w:pPr>
        <w:spacing w:line="500" w:lineRule="exact"/>
        <w:ind w:leftChars="236" w:left="1048" w:hangingChars="172" w:hanging="48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因契約約定不可抗力之事由，致全部工程暫停執行，暫停執行期間持續逾（</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）個月或累計逾（</w:t>
      </w:r>
      <w:r w:rsidRPr="008C6749">
        <w:rPr>
          <w:rFonts w:ascii="Arial" w:eastAsia="標楷體" w:hAnsi="Arial" w:cs="Arial"/>
          <w:color w:val="000000" w:themeColor="text1"/>
          <w:sz w:val="28"/>
          <w:szCs w:val="28"/>
        </w:rPr>
        <w:t>6</w:t>
      </w:r>
      <w:r w:rsidRPr="008C6749">
        <w:rPr>
          <w:rFonts w:ascii="Arial" w:eastAsia="標楷體" w:hAnsi="標楷體" w:cs="Arial"/>
          <w:color w:val="000000" w:themeColor="text1"/>
          <w:sz w:val="28"/>
          <w:szCs w:val="28"/>
        </w:rPr>
        <w:t>）個月者，契約之一方得通知他方終止或解除契約。（由機關於招標時合理訂定，如未填寫，則為</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個月）或累計逾＿個月（由機關於招標時合理訂定，如未填寫，則為</w:t>
      </w:r>
      <w:r w:rsidRPr="008C6749">
        <w:rPr>
          <w:rFonts w:ascii="Arial" w:eastAsia="標楷體" w:hAnsi="Arial" w:cs="Arial"/>
          <w:color w:val="000000" w:themeColor="text1"/>
          <w:sz w:val="28"/>
          <w:szCs w:val="28"/>
        </w:rPr>
        <w:lastRenderedPageBreak/>
        <w:t>6</w:t>
      </w:r>
      <w:r w:rsidRPr="008C6749">
        <w:rPr>
          <w:rFonts w:ascii="Arial" w:eastAsia="標楷體" w:hAnsi="標楷體" w:cs="Arial"/>
          <w:color w:val="000000" w:themeColor="text1"/>
          <w:sz w:val="28"/>
          <w:szCs w:val="28"/>
        </w:rPr>
        <w:t>個月）</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五、因非可歸責於廠商之事由，機關有延遲付款之情形：</w:t>
      </w:r>
    </w:p>
    <w:p w:rsidR="009435AA" w:rsidRPr="008C6749" w:rsidRDefault="009435AA" w:rsidP="00F40CF9">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廠商得向機關請求加計年息＿</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（由機關於招標時合理訂定，如未填寫，則依機關簽約日中華郵政股份有限公司牌告一年期郵政定期儲金機動利率）之遲延利息。</w:t>
      </w:r>
    </w:p>
    <w:p w:rsidR="009435AA" w:rsidRPr="008C6749" w:rsidRDefault="009435AA" w:rsidP="00F40CF9">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廠商得於通知機關＿個月後（由機關於招標時合理訂定，如未填寫，則為</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個月）暫停或減緩施工進度、依第</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款規定，申請延長履約期限；廠商因此增加之必要費用，由機關負擔。</w:t>
      </w:r>
    </w:p>
    <w:p w:rsidR="009435AA" w:rsidRPr="008C6749" w:rsidRDefault="009435AA" w:rsidP="00F40CF9">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延遲付款達＿個月（由機關於招標時合理訂定，如未填寫，則為</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個月）者，廠商得通知機關終止或解除部分或全部契約，並得向機關請求賠償因契約終止或解除而生之損害。</w:t>
      </w:r>
    </w:p>
    <w:p w:rsidR="009435AA" w:rsidRPr="008C6749" w:rsidRDefault="009435AA" w:rsidP="00F40CF9">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六、廠商不得對本契約採購案任何人要求、期約、收受或給予賄賂、佣金、比例金、仲介費、後謝金、回扣、餽贈、招待或其他不正利益。分包廠商亦同。違反約定者，機關得終止或解除契約，或將</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倍利益自契約價款中扣除。</w:t>
      </w:r>
    </w:p>
    <w:p w:rsidR="009435AA" w:rsidRPr="008C6749" w:rsidRDefault="009435AA" w:rsidP="003C27B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七、本契約終止時，自終止之日起，雙方之權利義務即消滅。契約解除時，溯及契約生效日消滅。雙方並互負保密義務。</w:t>
      </w:r>
    </w:p>
    <w:p w:rsidR="009435AA" w:rsidRPr="008C6749" w:rsidRDefault="009435AA" w:rsidP="003C27B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八、本案如係依據保障原住民工作權保障法第</w:t>
      </w:r>
      <w:r w:rsidRPr="008C6749">
        <w:rPr>
          <w:rFonts w:ascii="Arial" w:eastAsia="標楷體" w:hAnsi="Arial" w:cs="Arial"/>
          <w:color w:val="000000" w:themeColor="text1"/>
          <w:sz w:val="28"/>
          <w:szCs w:val="28"/>
        </w:rPr>
        <w:t>11</w:t>
      </w:r>
      <w:r w:rsidRPr="008C6749">
        <w:rPr>
          <w:rFonts w:ascii="Arial" w:eastAsia="標楷體" w:hAnsi="標楷體" w:cs="Arial"/>
          <w:color w:val="000000" w:themeColor="text1"/>
          <w:sz w:val="28"/>
          <w:szCs w:val="28"/>
        </w:rPr>
        <w:t>條規定辦理之採購，且廠商係依據該規定而得標之廠商，廠商於履約期間因變更負責人或因社員、會員、理監事、董監事退出或加入致未符合原住民廠商資格者，機關應終止或解除本契約。</w:t>
      </w:r>
    </w:p>
    <w:p w:rsidR="009435AA" w:rsidRPr="008C6749" w:rsidRDefault="009435AA" w:rsidP="003C27B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九、履行契約需機關之行為始能完成，而機關不為其行為時，廠商得定相當期限催告機關為之。機關不於前述期限內為其行為者，廠商得通知機關終止或解除契約，並得向機關請求因契約終止或解除而生之損失。</w:t>
      </w:r>
    </w:p>
    <w:p w:rsidR="003C27BD" w:rsidRPr="008C6749" w:rsidRDefault="003C27BD" w:rsidP="009435AA">
      <w:pPr>
        <w:spacing w:line="500" w:lineRule="exact"/>
        <w:rPr>
          <w:rFonts w:ascii="Arial" w:eastAsia="標楷體" w:hAnsi="Arial" w:cs="Arial"/>
          <w:color w:val="000000" w:themeColor="text1"/>
          <w:sz w:val="28"/>
          <w:szCs w:val="28"/>
        </w:rPr>
      </w:pPr>
    </w:p>
    <w:p w:rsidR="009435AA" w:rsidRPr="008C6749" w:rsidRDefault="009435AA" w:rsidP="004D78A6">
      <w:pPr>
        <w:pStyle w:val="1"/>
        <w:spacing w:before="0" w:after="120" w:line="500" w:lineRule="exact"/>
        <w:rPr>
          <w:rFonts w:ascii="Arial" w:eastAsia="標楷體" w:hAnsi="Arial" w:cs="Arial"/>
          <w:b w:val="0"/>
          <w:color w:val="000000" w:themeColor="text1"/>
          <w:sz w:val="28"/>
          <w:szCs w:val="28"/>
        </w:rPr>
      </w:pPr>
      <w:bookmarkStart w:id="24" w:name="_Toc533422918"/>
      <w:r w:rsidRPr="008C6749">
        <w:rPr>
          <w:rFonts w:ascii="Arial" w:eastAsia="標楷體" w:hAnsi="標楷體" w:cs="Arial"/>
          <w:color w:val="000000" w:themeColor="text1"/>
          <w:sz w:val="28"/>
          <w:szCs w:val="28"/>
        </w:rPr>
        <w:lastRenderedPageBreak/>
        <w:t>第二十二條</w:t>
      </w:r>
      <w:r w:rsidR="00590FC1" w:rsidRPr="008C6749">
        <w:rPr>
          <w:rFonts w:ascii="Arial" w:eastAsia="標楷體" w:hAnsi="Arial" w:cs="Arial"/>
          <w:color w:val="000000" w:themeColor="text1"/>
          <w:sz w:val="28"/>
          <w:szCs w:val="28"/>
        </w:rPr>
        <w:t xml:space="preserve"> </w:t>
      </w:r>
      <w:r w:rsidRPr="008C6749">
        <w:rPr>
          <w:rFonts w:ascii="Arial" w:eastAsia="標楷體" w:hAnsi="標楷體" w:cs="Arial"/>
          <w:bCs w:val="0"/>
          <w:color w:val="000000" w:themeColor="text1"/>
          <w:sz w:val="28"/>
          <w:szCs w:val="28"/>
        </w:rPr>
        <w:t>爭議</w:t>
      </w:r>
      <w:r w:rsidRPr="008C6749">
        <w:rPr>
          <w:rFonts w:ascii="Arial" w:eastAsia="標楷體" w:hAnsi="標楷體" w:cs="Arial"/>
          <w:color w:val="000000" w:themeColor="text1"/>
          <w:sz w:val="28"/>
          <w:szCs w:val="28"/>
        </w:rPr>
        <w:t>處理</w:t>
      </w:r>
      <w:bookmarkEnd w:id="24"/>
    </w:p>
    <w:p w:rsidR="009435AA" w:rsidRPr="008C6749" w:rsidRDefault="009435AA" w:rsidP="003C27BD">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一、機關與廠商因履約而生爭議者，應依法令及契約規定，考量公共利益及公平合理，本誠信和諧，盡力協調解決之。其未能達成協議者，得以下列方式處理之：</w:t>
      </w:r>
    </w:p>
    <w:p w:rsidR="009435AA" w:rsidRPr="008C6749" w:rsidRDefault="009435AA" w:rsidP="003C27BD">
      <w:pPr>
        <w:spacing w:line="500" w:lineRule="exact"/>
        <w:ind w:leftChars="239" w:left="988" w:hangingChars="148" w:hanging="41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提起民事訴訟，並以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本工程（由機關於招標時勾選；未勾選者，為機關）所在地之地方法院為第一審管轄法院。</w:t>
      </w:r>
    </w:p>
    <w:p w:rsidR="009435AA" w:rsidRPr="008C6749" w:rsidRDefault="009435AA" w:rsidP="003C27BD">
      <w:pPr>
        <w:spacing w:line="500" w:lineRule="exact"/>
        <w:ind w:leftChars="245" w:left="988" w:hangingChars="143" w:hanging="40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依採購法第</w:t>
      </w:r>
      <w:r w:rsidRPr="008C6749">
        <w:rPr>
          <w:rFonts w:ascii="Arial" w:eastAsia="標楷體" w:hAnsi="Arial" w:cs="Arial"/>
          <w:color w:val="000000" w:themeColor="text1"/>
          <w:sz w:val="28"/>
          <w:szCs w:val="28"/>
        </w:rPr>
        <w:t>85</w:t>
      </w:r>
      <w:r w:rsidRPr="008C6749">
        <w:rPr>
          <w:rFonts w:ascii="Arial" w:eastAsia="標楷體" w:hAnsi="標楷體" w:cs="Arial"/>
          <w:color w:val="000000" w:themeColor="text1"/>
          <w:sz w:val="28"/>
          <w:szCs w:val="28"/>
        </w:rPr>
        <w:t>條之</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規定向採購申訴審議委員會申請調解。工程採購經採購申訴審議委員會提出調解建議或調解方案，因機關不同意致調解不成立者，廠商提付仲裁，機關不得拒絕。</w:t>
      </w:r>
    </w:p>
    <w:p w:rsidR="009435AA" w:rsidRPr="008C6749" w:rsidRDefault="009435AA" w:rsidP="004939A3">
      <w:pPr>
        <w:spacing w:line="500" w:lineRule="exact"/>
        <w:ind w:leftChars="245" w:left="988" w:hangingChars="143" w:hanging="40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經契約雙方同意並訂立仲裁協議後，依本契約約定及仲裁法規定提付仲裁。</w:t>
      </w:r>
    </w:p>
    <w:p w:rsidR="009435AA" w:rsidRPr="008C6749" w:rsidRDefault="009435AA" w:rsidP="004939A3">
      <w:pPr>
        <w:spacing w:line="500" w:lineRule="exact"/>
        <w:ind w:leftChars="245" w:left="988" w:hangingChars="143" w:hanging="40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004939A3"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依採購法第</w:t>
      </w:r>
      <w:r w:rsidRPr="008C6749">
        <w:rPr>
          <w:rFonts w:ascii="Arial" w:eastAsia="標楷體" w:hAnsi="Arial" w:cs="Arial"/>
          <w:color w:val="000000" w:themeColor="text1"/>
          <w:sz w:val="28"/>
          <w:szCs w:val="28"/>
        </w:rPr>
        <w:t>102</w:t>
      </w:r>
      <w:r w:rsidRPr="008C6749">
        <w:rPr>
          <w:rFonts w:ascii="Arial" w:eastAsia="標楷體" w:hAnsi="標楷體" w:cs="Arial"/>
          <w:color w:val="000000" w:themeColor="text1"/>
          <w:sz w:val="28"/>
          <w:szCs w:val="28"/>
        </w:rPr>
        <w:t>條規定提出異議、申訴。</w:t>
      </w:r>
    </w:p>
    <w:p w:rsidR="009435AA" w:rsidRPr="008C6749" w:rsidRDefault="009435AA" w:rsidP="002003A5">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依其他法律申（聲）請調解。</w:t>
      </w:r>
    </w:p>
    <w:p w:rsidR="009435AA" w:rsidRPr="008C6749" w:rsidRDefault="009435AA" w:rsidP="002003A5">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契約雙方合意成立爭議處理小組協調爭議。</w:t>
      </w:r>
    </w:p>
    <w:p w:rsidR="009435AA" w:rsidRPr="008C6749" w:rsidRDefault="009435AA" w:rsidP="002003A5">
      <w:pPr>
        <w:spacing w:line="500" w:lineRule="exact"/>
        <w:ind w:firstLineChars="195" w:firstLine="54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依契約或雙方合意之其他方式處理。</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二、依第一款第</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目成立爭議處理小組者，約定如下：</w:t>
      </w:r>
    </w:p>
    <w:p w:rsidR="009435AA" w:rsidRPr="008C6749" w:rsidRDefault="009435AA" w:rsidP="002003A5">
      <w:pPr>
        <w:spacing w:line="500" w:lineRule="exact"/>
        <w:ind w:leftChars="236" w:left="1034" w:hangingChars="167" w:hanging="46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爭議處理小組於爭議發生時成立，得為常設性，或於爭議作成決議後解散。</w:t>
      </w:r>
    </w:p>
    <w:p w:rsidR="009435AA" w:rsidRPr="008C6749" w:rsidRDefault="009435AA" w:rsidP="002003A5">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爭議處理小組委員之選定：</w:t>
      </w:r>
    </w:p>
    <w:p w:rsidR="009435AA" w:rsidRPr="008C6749" w:rsidRDefault="009435AA" w:rsidP="002003A5">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當事人雙方應於協議成立爭議處理小組之次日起</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日內，各自提出</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位以上</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含本數</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之名單，交予對方。</w:t>
      </w:r>
    </w:p>
    <w:p w:rsidR="009435AA" w:rsidRPr="008C6749" w:rsidRDefault="009435AA" w:rsidP="002003A5">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當事人之一方應於收受他方提出名單之次日起</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日內，自該名單內選出</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位作為委員。</w:t>
      </w:r>
    </w:p>
    <w:p w:rsidR="009435AA" w:rsidRPr="008C6749" w:rsidRDefault="009435AA" w:rsidP="002003A5">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當事人之一方未依</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提出名單者，為無法合意成立爭議處理小組。</w:t>
      </w:r>
    </w:p>
    <w:p w:rsidR="009435AA" w:rsidRPr="008C6749" w:rsidRDefault="009435AA" w:rsidP="002003A5">
      <w:pPr>
        <w:spacing w:line="500" w:lineRule="exact"/>
        <w:ind w:leftChars="443" w:left="1273" w:hangingChars="75" w:hanging="210"/>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當事人之一方未能依</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自名單內選出委員，且他方不願變更名單者，為無法合意成立爭議處理小組。</w:t>
      </w:r>
    </w:p>
    <w:p w:rsidR="009435AA" w:rsidRPr="008C6749" w:rsidRDefault="009435AA" w:rsidP="00A66CF3">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爭議處理小組召集委員之選定：</w:t>
      </w:r>
    </w:p>
    <w:p w:rsidR="009435AA" w:rsidRPr="008C6749" w:rsidRDefault="009435AA" w:rsidP="00A66CF3">
      <w:pPr>
        <w:spacing w:line="500" w:lineRule="exact"/>
        <w:ind w:leftChars="413" w:left="1274"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二位委員經選定之次日起</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日內，由雙方或雙方選定之委員自前目</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名單中共推</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人作為召集委員。</w:t>
      </w:r>
    </w:p>
    <w:p w:rsidR="009435AA" w:rsidRPr="008C6749" w:rsidRDefault="009435AA" w:rsidP="00A66CF3">
      <w:pPr>
        <w:spacing w:line="500" w:lineRule="exact"/>
        <w:ind w:firstLineChars="354" w:firstLine="991"/>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未能依</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共推召集委員者，為無法合意成立爭議處理小組。</w:t>
      </w:r>
    </w:p>
    <w:p w:rsidR="009435AA" w:rsidRPr="008C6749" w:rsidRDefault="009435AA" w:rsidP="00A66CF3">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8C6749">
        <w:rPr>
          <w:rFonts w:ascii="Arial" w:eastAsia="標楷體" w:hAnsi="Arial" w:cs="Arial"/>
          <w:color w:val="000000" w:themeColor="text1"/>
          <w:sz w:val="28"/>
          <w:szCs w:val="28"/>
        </w:rPr>
        <w:t>14</w:t>
      </w:r>
      <w:r w:rsidRPr="008C6749">
        <w:rPr>
          <w:rFonts w:ascii="Arial" w:eastAsia="標楷體" w:hAnsi="標楷體" w:cs="Arial"/>
          <w:color w:val="000000" w:themeColor="text1"/>
          <w:sz w:val="28"/>
          <w:szCs w:val="28"/>
        </w:rPr>
        <w:t>日內提出書面回應及建議解決方案，並將繕本送達他方。</w:t>
      </w:r>
    </w:p>
    <w:p w:rsidR="009435AA" w:rsidRPr="008C6749" w:rsidRDefault="009435AA" w:rsidP="00A66CF3">
      <w:pPr>
        <w:spacing w:line="500" w:lineRule="exact"/>
        <w:ind w:firstLineChars="190" w:firstLine="53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00765A83"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爭議處理小組會議：</w:t>
      </w:r>
    </w:p>
    <w:p w:rsidR="009435AA" w:rsidRPr="008C6749" w:rsidRDefault="009435AA" w:rsidP="007C1A1F">
      <w:pPr>
        <w:spacing w:line="500" w:lineRule="exact"/>
        <w:ind w:leftChars="413" w:left="1274"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召集委員應於收受協調請求之次日起</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日內召開會議，並擔任主席。委員應親自出席會議，獨立、公正處理爭議，並保守秘密。</w:t>
      </w:r>
    </w:p>
    <w:p w:rsidR="009435AA" w:rsidRPr="008C6749" w:rsidRDefault="009435AA" w:rsidP="007C1A1F">
      <w:pPr>
        <w:spacing w:line="500" w:lineRule="exact"/>
        <w:ind w:leftChars="413" w:left="1274"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會議應通知當事人到場陳述意見，並得視需要邀請專家、學者或其他必要人員列席，會議之過程應作成書面紀錄。</w:t>
      </w:r>
    </w:p>
    <w:p w:rsidR="009435AA" w:rsidRPr="008C6749" w:rsidRDefault="009435AA" w:rsidP="007C1A1F">
      <w:pPr>
        <w:spacing w:line="500" w:lineRule="exact"/>
        <w:ind w:leftChars="413" w:left="1274" w:hangingChars="101" w:hanging="28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小組應於收受協調請求之次日起</w:t>
      </w:r>
      <w:r w:rsidRPr="008C6749">
        <w:rPr>
          <w:rFonts w:ascii="Arial" w:eastAsia="標楷體" w:hAnsi="Arial" w:cs="Arial"/>
          <w:color w:val="000000" w:themeColor="text1"/>
          <w:sz w:val="28"/>
          <w:szCs w:val="28"/>
        </w:rPr>
        <w:t>90</w:t>
      </w:r>
      <w:r w:rsidRPr="008C6749">
        <w:rPr>
          <w:rFonts w:ascii="Arial" w:eastAsia="標楷體" w:hAnsi="標楷體" w:cs="Arial"/>
          <w:color w:val="000000" w:themeColor="text1"/>
          <w:sz w:val="28"/>
          <w:szCs w:val="28"/>
        </w:rPr>
        <w:t>日內作成合理之決議，並以書面通知雙方。</w:t>
      </w:r>
    </w:p>
    <w:p w:rsidR="009435AA" w:rsidRPr="008C6749" w:rsidRDefault="009435AA" w:rsidP="000B0B48">
      <w:pPr>
        <w:spacing w:line="500" w:lineRule="exact"/>
        <w:ind w:leftChars="177" w:left="991" w:hangingChars="202" w:hanging="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爭議處理小組委員應迴避之事由，參照採購申訴審議委員會組織準則第</w:t>
      </w:r>
      <w:r w:rsidRPr="008C6749">
        <w:rPr>
          <w:rFonts w:ascii="Arial" w:eastAsia="標楷體" w:hAnsi="Arial" w:cs="Arial"/>
          <w:color w:val="000000" w:themeColor="text1"/>
          <w:sz w:val="28"/>
          <w:szCs w:val="28"/>
        </w:rPr>
        <w:t>13</w:t>
      </w:r>
      <w:r w:rsidRPr="008C6749">
        <w:rPr>
          <w:rFonts w:ascii="Arial" w:eastAsia="標楷體" w:hAnsi="標楷體" w:cs="Arial"/>
          <w:color w:val="000000" w:themeColor="text1"/>
          <w:sz w:val="28"/>
          <w:szCs w:val="28"/>
        </w:rPr>
        <w:t>條規定。委員因迴避或其他事由出缺者，依第</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目、第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目辦理。</w:t>
      </w:r>
    </w:p>
    <w:p w:rsidR="009435AA" w:rsidRPr="008C6749" w:rsidRDefault="009435AA" w:rsidP="000B0B48">
      <w:pPr>
        <w:spacing w:line="500" w:lineRule="exact"/>
        <w:ind w:leftChars="177" w:left="991" w:hangingChars="202" w:hanging="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爭議處理小組就爭議所為之決議，除任一方於收受決議後</w:t>
      </w:r>
      <w:r w:rsidRPr="008C6749">
        <w:rPr>
          <w:rFonts w:ascii="Arial" w:eastAsia="標楷體" w:hAnsi="Arial" w:cs="Arial"/>
          <w:color w:val="000000" w:themeColor="text1"/>
          <w:sz w:val="28"/>
          <w:szCs w:val="28"/>
        </w:rPr>
        <w:t>14</w:t>
      </w:r>
      <w:r w:rsidRPr="008C6749">
        <w:rPr>
          <w:rFonts w:ascii="Arial" w:eastAsia="標楷體" w:hAnsi="標楷體" w:cs="Arial"/>
          <w:color w:val="000000" w:themeColor="text1"/>
          <w:sz w:val="28"/>
          <w:szCs w:val="28"/>
        </w:rPr>
        <w:t>日內以書面向召集委員及他方表示異議外，視為協調成立，有契約之拘束力。惟涉及改變契約內容者，雙方應先辦理契約變更。如有爭議，得再循爭議處理程序辦理。</w:t>
      </w:r>
    </w:p>
    <w:p w:rsidR="009435AA" w:rsidRPr="008C6749" w:rsidRDefault="009435AA" w:rsidP="000B0B48">
      <w:pPr>
        <w:spacing w:line="500" w:lineRule="exact"/>
        <w:ind w:leftChars="177" w:left="991" w:hangingChars="202" w:hanging="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爭議事項經一方請求協調，爭議處理小組未能依第</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目或當事人協議之期限召開會議或作成決議，或任一方於收受決議後</w:t>
      </w:r>
      <w:r w:rsidRPr="008C6749">
        <w:rPr>
          <w:rFonts w:ascii="Arial" w:eastAsia="標楷體" w:hAnsi="Arial" w:cs="Arial"/>
          <w:color w:val="000000" w:themeColor="text1"/>
          <w:sz w:val="28"/>
          <w:szCs w:val="28"/>
        </w:rPr>
        <w:t>14</w:t>
      </w:r>
      <w:r w:rsidRPr="008C6749">
        <w:rPr>
          <w:rFonts w:ascii="Arial" w:eastAsia="標楷體" w:hAnsi="標楷體" w:cs="Arial"/>
          <w:color w:val="000000" w:themeColor="text1"/>
          <w:sz w:val="28"/>
          <w:szCs w:val="28"/>
        </w:rPr>
        <w:t>日內以書面表示異議者，協調不成立，雙方得依第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款所定其他方式辦理。</w:t>
      </w:r>
    </w:p>
    <w:p w:rsidR="009435AA" w:rsidRPr="008C6749" w:rsidRDefault="009435AA" w:rsidP="000B0B48">
      <w:pPr>
        <w:spacing w:line="500" w:lineRule="exact"/>
        <w:ind w:firstLineChars="115" w:firstLine="3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九</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爭議處理小組運作所需經費，由契約雙方平均負擔。</w:t>
      </w:r>
    </w:p>
    <w:p w:rsidR="009435AA" w:rsidRPr="008C6749" w:rsidRDefault="009435AA" w:rsidP="000B0B48">
      <w:pPr>
        <w:spacing w:line="500" w:lineRule="exact"/>
        <w:ind w:firstLineChars="115" w:firstLine="32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十</w:t>
      </w:r>
      <w:r w:rsidRPr="008C6749">
        <w:rPr>
          <w:rFonts w:ascii="Arial" w:eastAsia="標楷體" w:hAnsi="Arial" w:cs="Arial"/>
          <w:color w:val="000000" w:themeColor="text1"/>
          <w:sz w:val="28"/>
          <w:szCs w:val="28"/>
        </w:rPr>
        <w:t>)</w:t>
      </w: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本款所定期限及其他必要事項，得由雙方另行協議。</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三、依第一款第</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目後段或第</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目提付仲裁者，約定如下：</w:t>
      </w:r>
    </w:p>
    <w:p w:rsidR="009D55D1" w:rsidRPr="008C6749" w:rsidRDefault="009D55D1" w:rsidP="009D55D1">
      <w:pPr>
        <w:spacing w:line="500" w:lineRule="exact"/>
        <w:ind w:leftChars="100" w:left="1081" w:hangingChars="300" w:hanging="841"/>
        <w:rPr>
          <w:rFonts w:ascii="Arial" w:eastAsia="標楷體" w:hAnsi="Arial" w:cs="Arial"/>
          <w:b/>
          <w:color w:val="000000" w:themeColor="text1"/>
          <w:sz w:val="28"/>
          <w:szCs w:val="28"/>
        </w:rPr>
      </w:pPr>
      <w:r w:rsidRPr="008C6749">
        <w:rPr>
          <w:rFonts w:ascii="Arial" w:eastAsia="標楷體" w:hAnsi="標楷體" w:cs="Arial"/>
          <w:b/>
          <w:color w:val="000000" w:themeColor="text1"/>
          <w:sz w:val="28"/>
          <w:szCs w:val="28"/>
        </w:rPr>
        <w:t>（一）本案擇定仲裁機構為：（由機關視案件特性與需求於招標時載明）</w:t>
      </w:r>
    </w:p>
    <w:p w:rsidR="009D55D1" w:rsidRPr="008C6749" w:rsidRDefault="009D55D1" w:rsidP="009D55D1">
      <w:pPr>
        <w:spacing w:line="500" w:lineRule="exact"/>
        <w:ind w:leftChars="100" w:left="240" w:firstLineChars="202" w:firstLine="566"/>
        <w:rPr>
          <w:rFonts w:ascii="Arial" w:eastAsia="標楷體" w:hAnsi="Arial" w:cs="Arial"/>
          <w:b/>
          <w:color w:val="000000" w:themeColor="text1"/>
          <w:sz w:val="28"/>
          <w:szCs w:val="28"/>
        </w:rPr>
      </w:pPr>
      <w:r w:rsidRPr="008C6749">
        <w:rPr>
          <w:rFonts w:ascii="Arial" w:eastAsia="標楷體" w:hAnsi="Arial" w:cs="Arial"/>
          <w:b/>
          <w:color w:val="000000" w:themeColor="text1"/>
          <w:sz w:val="28"/>
          <w:szCs w:val="28"/>
        </w:rPr>
        <w:t xml:space="preserve">□1. </w:t>
      </w:r>
      <w:r w:rsidRPr="008C6749">
        <w:rPr>
          <w:rFonts w:ascii="Arial" w:eastAsia="標楷體" w:hAnsi="標楷體" w:cs="Arial"/>
          <w:b/>
          <w:color w:val="000000" w:themeColor="text1"/>
          <w:sz w:val="28"/>
          <w:szCs w:val="28"/>
        </w:rPr>
        <w:t>中華民國仲裁協會。</w:t>
      </w:r>
    </w:p>
    <w:p w:rsidR="009D55D1" w:rsidRPr="008C6749" w:rsidRDefault="009D55D1" w:rsidP="009D55D1">
      <w:pPr>
        <w:spacing w:line="500" w:lineRule="exact"/>
        <w:ind w:leftChars="100" w:left="240" w:firstLineChars="202" w:firstLine="566"/>
        <w:rPr>
          <w:rFonts w:ascii="Arial" w:eastAsia="標楷體" w:hAnsi="Arial" w:cs="Arial"/>
          <w:b/>
          <w:color w:val="000000" w:themeColor="text1"/>
          <w:sz w:val="28"/>
          <w:szCs w:val="28"/>
        </w:rPr>
      </w:pPr>
      <w:r w:rsidRPr="008C6749">
        <w:rPr>
          <w:rFonts w:ascii="Arial" w:eastAsia="標楷體" w:hAnsi="Arial" w:cs="Arial"/>
          <w:b/>
          <w:color w:val="000000" w:themeColor="text1"/>
          <w:sz w:val="28"/>
          <w:szCs w:val="28"/>
        </w:rPr>
        <w:t xml:space="preserve">□2. </w:t>
      </w:r>
      <w:r w:rsidRPr="008C6749">
        <w:rPr>
          <w:rFonts w:ascii="Arial" w:eastAsia="標楷體" w:hAnsi="標楷體" w:cs="Arial"/>
          <w:b/>
          <w:color w:val="000000" w:themeColor="text1"/>
          <w:sz w:val="28"/>
          <w:szCs w:val="28"/>
        </w:rPr>
        <w:t>臺灣營建仲裁協會。</w:t>
      </w:r>
    </w:p>
    <w:p w:rsidR="009D55D1" w:rsidRPr="008C6749" w:rsidRDefault="009D55D1" w:rsidP="009D55D1">
      <w:pPr>
        <w:spacing w:line="500" w:lineRule="exact"/>
        <w:ind w:leftChars="100" w:left="240" w:firstLineChars="202" w:firstLine="566"/>
        <w:rPr>
          <w:rFonts w:ascii="Arial" w:eastAsia="標楷體" w:hAnsi="Arial" w:cs="Arial"/>
          <w:b/>
          <w:color w:val="000000" w:themeColor="text1"/>
          <w:sz w:val="28"/>
          <w:szCs w:val="28"/>
        </w:rPr>
      </w:pPr>
      <w:r w:rsidRPr="008C6749">
        <w:rPr>
          <w:rFonts w:ascii="Arial" w:eastAsia="標楷體" w:hAnsi="Arial" w:cs="Arial"/>
          <w:b/>
          <w:color w:val="000000" w:themeColor="text1"/>
          <w:sz w:val="28"/>
          <w:szCs w:val="28"/>
        </w:rPr>
        <w:t xml:space="preserve">□3. </w:t>
      </w:r>
      <w:r w:rsidRPr="008C6749">
        <w:rPr>
          <w:rFonts w:ascii="Arial" w:eastAsia="標楷體" w:hAnsi="標楷體" w:cs="Arial"/>
          <w:b/>
          <w:color w:val="000000" w:themeColor="text1"/>
          <w:sz w:val="28"/>
          <w:szCs w:val="28"/>
        </w:rPr>
        <w:t>中華工程仲裁協會。</w:t>
      </w:r>
    </w:p>
    <w:p w:rsidR="009D55D1" w:rsidRPr="008C6749" w:rsidRDefault="009D55D1" w:rsidP="009D55D1">
      <w:pPr>
        <w:spacing w:line="500" w:lineRule="exact"/>
        <w:ind w:leftChars="100" w:left="240" w:firstLineChars="202" w:firstLine="566"/>
        <w:rPr>
          <w:rFonts w:ascii="Arial" w:eastAsia="標楷體" w:hAnsi="Arial" w:cs="Arial"/>
          <w:b/>
          <w:color w:val="000000" w:themeColor="text1"/>
          <w:sz w:val="28"/>
          <w:szCs w:val="28"/>
        </w:rPr>
      </w:pPr>
      <w:r w:rsidRPr="008C6749">
        <w:rPr>
          <w:rFonts w:ascii="Arial" w:eastAsia="標楷體" w:hAnsi="Arial" w:cs="Arial"/>
          <w:b/>
          <w:color w:val="000000" w:themeColor="text1"/>
          <w:sz w:val="28"/>
          <w:szCs w:val="28"/>
        </w:rPr>
        <w:t>□4.</w:t>
      </w:r>
      <w:r w:rsidRPr="008C6749">
        <w:rPr>
          <w:rFonts w:ascii="Arial" w:eastAsia="標楷體" w:hAnsi="標楷體" w:cs="Arial"/>
          <w:b/>
          <w:color w:val="000000" w:themeColor="text1"/>
          <w:sz w:val="28"/>
          <w:szCs w:val="28"/>
        </w:rPr>
        <w:t>其他國內仲裁機構：＿＿＿＿。</w:t>
      </w:r>
    </w:p>
    <w:p w:rsidR="009D55D1" w:rsidRPr="008C6749" w:rsidRDefault="00A86367" w:rsidP="009D55D1">
      <w:pPr>
        <w:tabs>
          <w:tab w:val="left" w:pos="709"/>
        </w:tabs>
        <w:spacing w:line="500" w:lineRule="exact"/>
        <w:ind w:leftChars="333" w:left="805" w:hangingChars="2" w:hanging="6"/>
        <w:rPr>
          <w:rFonts w:ascii="Arial" w:eastAsia="標楷體" w:hAnsi="Arial" w:cs="Arial"/>
          <w:b/>
          <w:color w:val="000000" w:themeColor="text1"/>
          <w:sz w:val="28"/>
          <w:szCs w:val="28"/>
        </w:rPr>
      </w:pPr>
      <w:r w:rsidRPr="008C6749">
        <w:rPr>
          <w:rFonts w:ascii="Arial" w:eastAsia="標楷體" w:hAnsi="標楷體" w:cs="Arial"/>
          <w:b/>
          <w:color w:val="000000" w:themeColor="text1"/>
          <w:sz w:val="28"/>
          <w:szCs w:val="28"/>
        </w:rPr>
        <w:t>機關</w:t>
      </w:r>
      <w:r w:rsidR="009D55D1" w:rsidRPr="008C6749">
        <w:rPr>
          <w:rFonts w:ascii="Arial" w:eastAsia="標楷體" w:hAnsi="標楷體" w:cs="Arial"/>
          <w:b/>
          <w:color w:val="000000" w:themeColor="text1"/>
          <w:sz w:val="28"/>
          <w:szCs w:val="28"/>
        </w:rPr>
        <w:t>未載明者，由契約雙方協議擇定仲裁機構。如未能獲致協議，屬</w:t>
      </w:r>
      <w:r w:rsidR="00915A53" w:rsidRPr="008C6749">
        <w:rPr>
          <w:rFonts w:ascii="Arial" w:eastAsia="標楷體" w:hAnsi="標楷體" w:cs="Arial"/>
          <w:b/>
          <w:color w:val="000000" w:themeColor="text1"/>
          <w:sz w:val="28"/>
          <w:szCs w:val="28"/>
        </w:rPr>
        <w:t>第一</w:t>
      </w:r>
      <w:r w:rsidR="009D55D1" w:rsidRPr="008C6749">
        <w:rPr>
          <w:rFonts w:ascii="Arial" w:eastAsia="標楷體" w:hAnsi="標楷體" w:cs="Arial"/>
          <w:b/>
          <w:color w:val="000000" w:themeColor="text1"/>
          <w:sz w:val="28"/>
          <w:szCs w:val="28"/>
        </w:rPr>
        <w:t>款第</w:t>
      </w:r>
      <w:r w:rsidR="004F44A4" w:rsidRPr="008C6749">
        <w:rPr>
          <w:rFonts w:ascii="Arial" w:eastAsia="標楷體" w:hAnsi="Arial" w:cs="Arial"/>
          <w:b/>
          <w:color w:val="000000" w:themeColor="text1"/>
          <w:sz w:val="28"/>
          <w:szCs w:val="28"/>
        </w:rPr>
        <w:t>(</w:t>
      </w:r>
      <w:r w:rsidR="009D55D1" w:rsidRPr="008C6749">
        <w:rPr>
          <w:rFonts w:ascii="Arial" w:eastAsia="標楷體" w:hAnsi="標楷體" w:cs="Arial"/>
          <w:b/>
          <w:color w:val="000000" w:themeColor="text1"/>
          <w:sz w:val="28"/>
          <w:szCs w:val="28"/>
        </w:rPr>
        <w:t>二</w:t>
      </w:r>
      <w:r w:rsidR="004F44A4" w:rsidRPr="008C6749">
        <w:rPr>
          <w:rFonts w:ascii="Arial" w:eastAsia="標楷體" w:hAnsi="Arial" w:cs="Arial"/>
          <w:b/>
          <w:color w:val="000000" w:themeColor="text1"/>
          <w:sz w:val="28"/>
          <w:szCs w:val="28"/>
        </w:rPr>
        <w:t>)</w:t>
      </w:r>
      <w:r w:rsidR="009D55D1" w:rsidRPr="008C6749">
        <w:rPr>
          <w:rFonts w:ascii="Arial" w:eastAsia="標楷體" w:hAnsi="標楷體" w:cs="Arial"/>
          <w:b/>
          <w:color w:val="000000" w:themeColor="text1"/>
          <w:sz w:val="28"/>
          <w:szCs w:val="28"/>
        </w:rPr>
        <w:t>目後段情形者，由廠商指定仲裁機構；屬</w:t>
      </w:r>
      <w:r w:rsidR="00915A53" w:rsidRPr="008C6749">
        <w:rPr>
          <w:rFonts w:ascii="Arial" w:eastAsia="標楷體" w:hAnsi="標楷體" w:cs="Arial"/>
          <w:b/>
          <w:color w:val="000000" w:themeColor="text1"/>
          <w:sz w:val="28"/>
          <w:szCs w:val="28"/>
        </w:rPr>
        <w:t>第一</w:t>
      </w:r>
      <w:r w:rsidR="009D55D1" w:rsidRPr="008C6749">
        <w:rPr>
          <w:rFonts w:ascii="Arial" w:eastAsia="標楷體" w:hAnsi="標楷體" w:cs="Arial"/>
          <w:b/>
          <w:color w:val="000000" w:themeColor="text1"/>
          <w:sz w:val="28"/>
          <w:szCs w:val="28"/>
        </w:rPr>
        <w:t>款第</w:t>
      </w:r>
      <w:r w:rsidR="009D55D1" w:rsidRPr="008C6749">
        <w:rPr>
          <w:rFonts w:ascii="Arial" w:eastAsia="標楷體" w:hAnsi="Arial" w:cs="Arial"/>
          <w:b/>
          <w:color w:val="000000" w:themeColor="text1"/>
          <w:sz w:val="28"/>
          <w:szCs w:val="28"/>
        </w:rPr>
        <w:t>(</w:t>
      </w:r>
      <w:r w:rsidR="009D55D1" w:rsidRPr="008C6749">
        <w:rPr>
          <w:rFonts w:ascii="Arial" w:eastAsia="標楷體" w:hAnsi="標楷體" w:cs="Arial"/>
          <w:b/>
          <w:color w:val="000000" w:themeColor="text1"/>
          <w:sz w:val="28"/>
          <w:szCs w:val="28"/>
        </w:rPr>
        <w:t>三</w:t>
      </w:r>
      <w:r w:rsidR="009D55D1" w:rsidRPr="008C6749">
        <w:rPr>
          <w:rFonts w:ascii="Arial" w:eastAsia="標楷體" w:hAnsi="Arial" w:cs="Arial"/>
          <w:b/>
          <w:color w:val="000000" w:themeColor="text1"/>
          <w:sz w:val="28"/>
          <w:szCs w:val="28"/>
        </w:rPr>
        <w:t>)</w:t>
      </w:r>
      <w:r w:rsidR="009D55D1" w:rsidRPr="008C6749">
        <w:rPr>
          <w:rFonts w:ascii="Arial" w:eastAsia="標楷體" w:hAnsi="標楷體" w:cs="Arial"/>
          <w:b/>
          <w:color w:val="000000" w:themeColor="text1"/>
          <w:sz w:val="28"/>
          <w:szCs w:val="28"/>
        </w:rPr>
        <w:t>目情形者，由機關指定仲裁機構。上開仲裁機構，除契約雙方另有協議外，應為合法設立之國內仲裁機構。</w:t>
      </w:r>
    </w:p>
    <w:p w:rsidR="009435AA" w:rsidRPr="008C6749" w:rsidRDefault="009D55D1" w:rsidP="00006FFE">
      <w:pPr>
        <w:spacing w:line="500" w:lineRule="exact"/>
        <w:ind w:leftChars="140" w:left="932" w:hangingChars="213" w:hanging="5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 xml:space="preserve"> </w:t>
      </w:r>
      <w:r w:rsidR="009435AA" w:rsidRPr="008C6749">
        <w:rPr>
          <w:rFonts w:ascii="Arial" w:eastAsia="標楷體" w:hAnsi="Arial" w:cs="Arial"/>
          <w:color w:val="000000" w:themeColor="text1"/>
          <w:sz w:val="28"/>
          <w:szCs w:val="28"/>
        </w:rPr>
        <w:t>(</w:t>
      </w:r>
      <w:r w:rsidR="009435AA" w:rsidRPr="008C6749">
        <w:rPr>
          <w:rFonts w:ascii="Arial" w:eastAsia="標楷體" w:hAnsi="標楷體" w:cs="Arial"/>
          <w:color w:val="000000" w:themeColor="text1"/>
          <w:sz w:val="28"/>
          <w:szCs w:val="28"/>
        </w:rPr>
        <w:t>二</w:t>
      </w:r>
      <w:r w:rsidR="009435AA" w:rsidRPr="008C6749">
        <w:rPr>
          <w:rFonts w:ascii="Arial" w:eastAsia="標楷體" w:hAnsi="Arial" w:cs="Arial"/>
          <w:color w:val="000000" w:themeColor="text1"/>
          <w:sz w:val="28"/>
          <w:szCs w:val="28"/>
        </w:rPr>
        <w:t>)</w:t>
      </w:r>
      <w:r w:rsidR="009435AA" w:rsidRPr="008C6749">
        <w:rPr>
          <w:rFonts w:ascii="Arial" w:eastAsia="標楷體" w:hAnsi="Arial" w:cs="Arial"/>
          <w:color w:val="000000" w:themeColor="text1"/>
          <w:sz w:val="28"/>
          <w:szCs w:val="28"/>
        </w:rPr>
        <w:tab/>
      </w:r>
      <w:r w:rsidR="009435AA" w:rsidRPr="008C6749">
        <w:rPr>
          <w:rFonts w:ascii="Arial" w:eastAsia="標楷體" w:hAnsi="標楷體" w:cs="Arial"/>
          <w:color w:val="000000" w:themeColor="text1"/>
          <w:sz w:val="28"/>
          <w:szCs w:val="28"/>
        </w:rPr>
        <w:t>仲裁人之選定：</w:t>
      </w:r>
    </w:p>
    <w:p w:rsidR="009435AA" w:rsidRPr="008C6749" w:rsidRDefault="009435AA" w:rsidP="00006FFE">
      <w:pPr>
        <w:spacing w:line="500" w:lineRule="exact"/>
        <w:ind w:leftChars="373" w:left="1133" w:hangingChars="85" w:hanging="23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當事人雙方應於一方收受他方提付仲裁之通知之次日起</w:t>
      </w:r>
      <w:r w:rsidRPr="008C6749">
        <w:rPr>
          <w:rFonts w:ascii="Arial" w:eastAsia="標楷體" w:hAnsi="Arial" w:cs="Arial"/>
          <w:color w:val="000000" w:themeColor="text1"/>
          <w:sz w:val="28"/>
          <w:szCs w:val="28"/>
        </w:rPr>
        <w:t>14</w:t>
      </w:r>
      <w:r w:rsidRPr="008C6749">
        <w:rPr>
          <w:rFonts w:ascii="Arial" w:eastAsia="標楷體" w:hAnsi="標楷體" w:cs="Arial"/>
          <w:color w:val="000000" w:themeColor="text1"/>
          <w:sz w:val="28"/>
          <w:szCs w:val="28"/>
        </w:rPr>
        <w:t>日內，各自從指定之仲裁機構之仲裁人名冊或其他具有仲裁人資格者，分別提出</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位以上</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含本數</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之名單，交予對方。</w:t>
      </w:r>
    </w:p>
    <w:p w:rsidR="009435AA" w:rsidRPr="008C6749" w:rsidRDefault="009435AA" w:rsidP="009755C9">
      <w:pPr>
        <w:spacing w:line="500" w:lineRule="exact"/>
        <w:ind w:leftChars="373" w:left="1133" w:hangingChars="85" w:hanging="23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當事人之一方應於收受他方提出名單之次日起</w:t>
      </w:r>
      <w:r w:rsidRPr="008C6749">
        <w:rPr>
          <w:rFonts w:ascii="Arial" w:eastAsia="標楷體" w:hAnsi="Arial" w:cs="Arial"/>
          <w:color w:val="000000" w:themeColor="text1"/>
          <w:sz w:val="28"/>
          <w:szCs w:val="28"/>
        </w:rPr>
        <w:t>14</w:t>
      </w:r>
      <w:r w:rsidRPr="008C6749">
        <w:rPr>
          <w:rFonts w:ascii="Arial" w:eastAsia="標楷體" w:hAnsi="標楷體" w:cs="Arial"/>
          <w:color w:val="000000" w:themeColor="text1"/>
          <w:sz w:val="28"/>
          <w:szCs w:val="28"/>
        </w:rPr>
        <w:t>日內，自該名單內選出</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位仲裁人，作為他方選定之仲裁人。</w:t>
      </w:r>
    </w:p>
    <w:p w:rsidR="009435AA" w:rsidRPr="008C6749" w:rsidRDefault="009435AA" w:rsidP="009755C9">
      <w:pPr>
        <w:spacing w:line="500" w:lineRule="exact"/>
        <w:ind w:leftChars="373" w:left="1133" w:hangingChars="85" w:hanging="23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當事人之一方未依</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提出名單者，他方得從指定之仲裁機構之仲裁人名冊或其他具有仲裁人資格者，逕行代為選定</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位仲裁人。</w:t>
      </w:r>
    </w:p>
    <w:p w:rsidR="009435AA" w:rsidRPr="008C6749" w:rsidRDefault="009435AA" w:rsidP="009755C9">
      <w:pPr>
        <w:spacing w:line="500" w:lineRule="exact"/>
        <w:ind w:leftChars="373" w:left="1133" w:hangingChars="85" w:hanging="23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當事人之一方未依</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自名單內選出仲裁人，作為他方選定之仲裁人者，他方得聲請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法院；</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指定之仲裁機構（由機關於招標時勾選；未勾選者，為指定之仲裁機構）代為自該名單內選定</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位仲裁人。</w:t>
      </w:r>
    </w:p>
    <w:p w:rsidR="009435AA" w:rsidRPr="008C6749" w:rsidRDefault="009435AA" w:rsidP="00006FFE">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三</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主任仲裁人之選定：</w:t>
      </w:r>
    </w:p>
    <w:p w:rsidR="009435AA" w:rsidRPr="008C6749" w:rsidRDefault="009435AA" w:rsidP="009755C9">
      <w:pPr>
        <w:spacing w:line="500" w:lineRule="exact"/>
        <w:ind w:leftChars="373" w:left="1133" w:hangingChars="85" w:hanging="23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二位仲裁人經選定之次日起</w:t>
      </w:r>
      <w:r w:rsidRPr="008C6749">
        <w:rPr>
          <w:rFonts w:ascii="Arial" w:eastAsia="標楷體" w:hAnsi="Arial" w:cs="Arial"/>
          <w:color w:val="000000" w:themeColor="text1"/>
          <w:sz w:val="28"/>
          <w:szCs w:val="28"/>
        </w:rPr>
        <w:t>30</w:t>
      </w:r>
      <w:r w:rsidRPr="008C6749">
        <w:rPr>
          <w:rFonts w:ascii="Arial" w:eastAsia="標楷體" w:hAnsi="標楷體" w:cs="Arial"/>
          <w:color w:val="000000" w:themeColor="text1"/>
          <w:sz w:val="28"/>
          <w:szCs w:val="28"/>
        </w:rPr>
        <w:t>日內，由</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雙方共推；</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雙方選定之仲裁人共推（由機關於招標時勾選）第三仲裁人為主任仲裁人。</w:t>
      </w:r>
    </w:p>
    <w:p w:rsidR="009435AA" w:rsidRPr="008C6749" w:rsidRDefault="009435AA" w:rsidP="009755C9">
      <w:pPr>
        <w:spacing w:line="500" w:lineRule="exact"/>
        <w:ind w:leftChars="373" w:left="1133" w:hangingChars="85" w:hanging="23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未能依</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共推主任仲裁人者，當事人得聲請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法院；</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指定之仲裁</w:t>
      </w:r>
      <w:r w:rsidRPr="008C6749">
        <w:rPr>
          <w:rFonts w:ascii="Arial" w:eastAsia="標楷體" w:hAnsi="標楷體" w:cs="Arial"/>
          <w:color w:val="000000" w:themeColor="text1"/>
          <w:sz w:val="28"/>
          <w:szCs w:val="28"/>
        </w:rPr>
        <w:lastRenderedPageBreak/>
        <w:t>機構（由機關於招標時勾選；未勾選者，為指定之仲裁機構）為之選定。</w:t>
      </w:r>
    </w:p>
    <w:p w:rsidR="009435AA" w:rsidRPr="008C6749" w:rsidRDefault="009435AA" w:rsidP="00971F9A">
      <w:pPr>
        <w:spacing w:line="500" w:lineRule="exact"/>
        <w:ind w:leftChars="236" w:left="1062" w:hangingChars="177" w:hanging="49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四</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機關所在地；</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本工程所在地；</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其他：＿＿為仲裁地（由機關於招標時載明；未載明者，為機關所在地）。</w:t>
      </w:r>
    </w:p>
    <w:p w:rsidR="009435AA" w:rsidRPr="008C6749" w:rsidRDefault="009435AA" w:rsidP="00971F9A">
      <w:pPr>
        <w:spacing w:line="500" w:lineRule="exact"/>
        <w:ind w:leftChars="240" w:left="1049" w:hangingChars="169" w:hanging="473"/>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五</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除契約雙方另有協議外，仲裁程序應公開之，仲裁判斷書雙方均得公開，並同意仲裁機構公開於其網站。</w:t>
      </w:r>
    </w:p>
    <w:p w:rsidR="009435AA" w:rsidRPr="008C6749" w:rsidRDefault="009435AA" w:rsidP="00971F9A">
      <w:pPr>
        <w:spacing w:line="500" w:lineRule="exact"/>
        <w:ind w:leftChars="236" w:left="1048" w:hangingChars="172" w:hanging="482"/>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六</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仲裁程序應使用</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國語及中文正體字；</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其他語文：＿＿＿＿＿＿。</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由機關於招標時載明；未載明者，為國語及中文正體字</w:t>
      </w:r>
      <w:r w:rsidRPr="008C6749">
        <w:rPr>
          <w:rFonts w:ascii="Arial" w:eastAsia="標楷體" w:hAnsi="Arial" w:cs="Arial"/>
          <w:color w:val="000000" w:themeColor="text1"/>
          <w:sz w:val="28"/>
          <w:szCs w:val="28"/>
        </w:rPr>
        <w:t>)</w:t>
      </w:r>
    </w:p>
    <w:p w:rsidR="009435AA" w:rsidRPr="008C6749" w:rsidRDefault="009435AA" w:rsidP="00971F9A">
      <w:pPr>
        <w:spacing w:line="500" w:lineRule="exact"/>
        <w:ind w:leftChars="236" w:left="992" w:hangingChars="152" w:hanging="42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七</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同意；</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不同意（由機關於招標時勾選；未勾選者，為不同意）仲裁庭適用衡平原則為判斷。</w:t>
      </w:r>
    </w:p>
    <w:p w:rsidR="009435AA" w:rsidRPr="008C6749" w:rsidRDefault="009435AA" w:rsidP="00A07B5B">
      <w:pPr>
        <w:spacing w:line="500" w:lineRule="exact"/>
        <w:ind w:firstLineChars="202" w:firstLine="56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八</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仲裁判斷書應記載事實及理由。</w:t>
      </w:r>
    </w:p>
    <w:p w:rsidR="009435AA" w:rsidRPr="008C6749" w:rsidRDefault="009435AA" w:rsidP="00971F9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四、依採購法規定受理調解或申訴之機關名稱：＿＿＿＿＿＿＿＿＿＿＿；地址：＿＿＿＿＿＿＿＿＿＿＿＿＿＿＿＿＿；電話：＿＿＿＿＿＿＿＿。</w:t>
      </w:r>
    </w:p>
    <w:p w:rsidR="009435AA" w:rsidRPr="008C6749" w:rsidRDefault="009435AA" w:rsidP="009435AA">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五、履約爭議發生後，履約事項之處理原則如下：</w:t>
      </w:r>
    </w:p>
    <w:p w:rsidR="009435AA" w:rsidRPr="008C6749" w:rsidRDefault="009435AA" w:rsidP="00971F9A">
      <w:pPr>
        <w:spacing w:line="500" w:lineRule="exact"/>
        <w:ind w:leftChars="236" w:left="964" w:hangingChars="142" w:hanging="398"/>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與爭議無關或不受影響之部分應繼續履約。但經機關同意無須履約者不在此限。</w:t>
      </w:r>
    </w:p>
    <w:p w:rsidR="009435AA" w:rsidRPr="008C6749" w:rsidRDefault="009435AA" w:rsidP="00971F9A">
      <w:pPr>
        <w:spacing w:line="500" w:lineRule="exact"/>
        <w:ind w:leftChars="235" w:left="1018" w:hangingChars="162" w:hanging="45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二</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廠商因爭議而暫停履約，其經爭議處理結果被認定無理由者，不得就暫停履約之部分要求延長履約期限或免除契約責任。</w:t>
      </w:r>
    </w:p>
    <w:p w:rsidR="00B32E42" w:rsidRPr="008C6749" w:rsidRDefault="009435AA" w:rsidP="00B32E42">
      <w:pPr>
        <w:widowControl/>
        <w:spacing w:line="500" w:lineRule="exact"/>
        <w:ind w:left="566" w:hangingChars="202" w:hanging="566"/>
        <w:jc w:val="left"/>
        <w:rPr>
          <w:rFonts w:ascii="Arial" w:eastAsia="標楷體" w:hAnsi="Arial" w:cs="Arial"/>
          <w:color w:val="000000" w:themeColor="text1"/>
          <w:kern w:val="0"/>
          <w:szCs w:val="24"/>
        </w:rPr>
      </w:pPr>
      <w:r w:rsidRPr="008C6749">
        <w:rPr>
          <w:rFonts w:ascii="Arial" w:eastAsia="標楷體" w:hAnsi="標楷體" w:cs="Arial"/>
          <w:color w:val="000000" w:themeColor="text1"/>
          <w:sz w:val="28"/>
          <w:szCs w:val="28"/>
        </w:rPr>
        <w:t>六、</w:t>
      </w:r>
      <w:r w:rsidR="00B32E42" w:rsidRPr="008C6749">
        <w:rPr>
          <w:rFonts w:ascii="Arial" w:eastAsia="標楷體" w:hAnsi="標楷體" w:cs="Arial"/>
          <w:color w:val="000000" w:themeColor="text1"/>
          <w:kern w:val="0"/>
          <w:sz w:val="28"/>
          <w:szCs w:val="28"/>
          <w:shd w:val="clear" w:color="auto" w:fill="F8F9FA"/>
        </w:rPr>
        <w:t>廠商提出申訴，應同時繕具副本送招標機關。機關應自收受申訴書副本之次日起十日內，以書面向該管採購申訴審議委員會陳述意見。</w:t>
      </w:r>
    </w:p>
    <w:p w:rsidR="009435AA" w:rsidRPr="008C6749" w:rsidRDefault="00B32E42" w:rsidP="00B32E42">
      <w:pPr>
        <w:spacing w:line="500" w:lineRule="exact"/>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w:t>
      </w:r>
      <w:r w:rsidR="009435AA" w:rsidRPr="008C6749">
        <w:rPr>
          <w:rFonts w:ascii="Arial" w:eastAsia="標楷體" w:hAnsi="標楷體" w:cs="Arial"/>
          <w:color w:val="000000" w:themeColor="text1"/>
          <w:sz w:val="28"/>
          <w:szCs w:val="28"/>
        </w:rPr>
        <w:t>本契約以中華民國法律為準據法。</w:t>
      </w:r>
    </w:p>
    <w:p w:rsidR="00971F9A" w:rsidRPr="008C6749" w:rsidRDefault="00971F9A" w:rsidP="009435AA">
      <w:pPr>
        <w:spacing w:line="500" w:lineRule="exact"/>
        <w:rPr>
          <w:rFonts w:ascii="Arial" w:eastAsia="標楷體" w:hAnsi="Arial" w:cs="Arial"/>
          <w:color w:val="000000" w:themeColor="text1"/>
          <w:sz w:val="28"/>
          <w:szCs w:val="28"/>
        </w:rPr>
      </w:pPr>
    </w:p>
    <w:p w:rsidR="009435AA" w:rsidRPr="008C6749" w:rsidRDefault="009435AA" w:rsidP="004D78A6">
      <w:pPr>
        <w:pStyle w:val="1"/>
        <w:spacing w:before="0" w:after="120" w:line="500" w:lineRule="exact"/>
        <w:rPr>
          <w:rFonts w:ascii="Arial" w:eastAsia="標楷體" w:hAnsi="Arial" w:cs="Arial"/>
          <w:b w:val="0"/>
          <w:color w:val="000000" w:themeColor="text1"/>
          <w:sz w:val="28"/>
          <w:szCs w:val="28"/>
        </w:rPr>
      </w:pPr>
      <w:bookmarkStart w:id="25" w:name="_Toc533422919"/>
      <w:r w:rsidRPr="008C6749">
        <w:rPr>
          <w:rFonts w:ascii="Arial" w:eastAsia="標楷體" w:hAnsi="標楷體" w:cs="Arial"/>
          <w:color w:val="000000" w:themeColor="text1"/>
          <w:sz w:val="28"/>
          <w:szCs w:val="28"/>
        </w:rPr>
        <w:t>第二十三條</w:t>
      </w:r>
      <w:r w:rsidR="00A6332C" w:rsidRPr="008C6749">
        <w:rPr>
          <w:rFonts w:ascii="Arial" w:eastAsia="標楷體" w:hAnsi="Arial" w:cs="Arial"/>
          <w:color w:val="000000" w:themeColor="text1"/>
          <w:sz w:val="28"/>
          <w:szCs w:val="28"/>
        </w:rPr>
        <w:t xml:space="preserve"> </w:t>
      </w:r>
      <w:r w:rsidRPr="008C6749">
        <w:rPr>
          <w:rFonts w:ascii="Arial" w:eastAsia="標楷體" w:hAnsi="標楷體" w:cs="Arial"/>
          <w:bCs w:val="0"/>
          <w:color w:val="000000" w:themeColor="text1"/>
          <w:sz w:val="28"/>
          <w:szCs w:val="28"/>
        </w:rPr>
        <w:t>其他</w:t>
      </w:r>
      <w:bookmarkEnd w:id="25"/>
    </w:p>
    <w:p w:rsidR="009435AA" w:rsidRPr="008C6749" w:rsidRDefault="009435AA" w:rsidP="00971F9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一、廠商對於履約所僱用之人員，不得有歧視婦女、原住民或弱勢團體人士之情事。</w:t>
      </w:r>
    </w:p>
    <w:p w:rsidR="009435AA" w:rsidRPr="008C6749" w:rsidRDefault="009435AA" w:rsidP="00971F9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二、廠商履約時不得僱用或試圖僱用機關之人員或受機關委託辦理本契約</w:t>
      </w:r>
      <w:r w:rsidRPr="008C6749">
        <w:rPr>
          <w:rFonts w:ascii="Arial" w:eastAsia="標楷體" w:hAnsi="標楷體" w:cs="Arial"/>
          <w:color w:val="000000" w:themeColor="text1"/>
          <w:sz w:val="28"/>
          <w:szCs w:val="28"/>
        </w:rPr>
        <w:lastRenderedPageBreak/>
        <w:t>事項之機構之人員。</w:t>
      </w:r>
    </w:p>
    <w:p w:rsidR="009435AA" w:rsidRPr="008C6749" w:rsidRDefault="009435AA" w:rsidP="00971F9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三、廠商授權之代表應通曉中文或機關同意之其他語文。未通曉者，廠商應備翻譯人員。</w:t>
      </w:r>
    </w:p>
    <w:p w:rsidR="009435AA" w:rsidRPr="008C6749" w:rsidRDefault="009435AA" w:rsidP="00971F9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四、機關與廠商間之履約事項，其涉及國際運輸或信用狀等事項，本契約未予載明者，依國際貿易慣例。</w:t>
      </w:r>
    </w:p>
    <w:p w:rsidR="009435AA" w:rsidRPr="008C6749" w:rsidRDefault="009435AA" w:rsidP="00971F9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五、機關及廠商於履約期間應分別指定授權代表，為履約期間雙方協調與本契約有關事項之代表人。</w:t>
      </w:r>
    </w:p>
    <w:p w:rsidR="009435AA" w:rsidRPr="008C6749" w:rsidRDefault="009435AA" w:rsidP="00971F9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六、機關、廠商、監造單位及專案管理單位之權責分工，除本契約另有規定外，依工程會發布之最新版「公有建築物施工階段契約約定權責分工表」</w:t>
      </w:r>
      <w:r w:rsidR="00971F9A" w:rsidRPr="008C6749">
        <w:rPr>
          <w:rFonts w:ascii="Arial" w:eastAsia="標楷體" w:hAnsi="Arial" w:cs="Arial"/>
          <w:color w:val="000000" w:themeColor="text1"/>
          <w:sz w:val="28"/>
          <w:szCs w:val="28"/>
        </w:rPr>
        <w:t xml:space="preserve"> </w:t>
      </w:r>
      <w:r w:rsidRPr="008C6749">
        <w:rPr>
          <w:rFonts w:ascii="Arial" w:eastAsia="標楷體" w:hAnsi="標楷體" w:cs="Arial"/>
          <w:color w:val="000000" w:themeColor="text1"/>
          <w:sz w:val="28"/>
          <w:szCs w:val="28"/>
        </w:rPr>
        <w:t>或「公共工程施工階段契約約定權責分工表」辦理（請自行至工程會網站下載）。</w:t>
      </w:r>
    </w:p>
    <w:p w:rsidR="009435AA" w:rsidRPr="008C6749" w:rsidRDefault="009435AA" w:rsidP="00971F9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七、廠商如發現契約所訂技術規格違反採購法第</w:t>
      </w:r>
      <w:r w:rsidRPr="008C6749">
        <w:rPr>
          <w:rFonts w:ascii="Arial" w:eastAsia="標楷體" w:hAnsi="Arial" w:cs="Arial"/>
          <w:color w:val="000000" w:themeColor="text1"/>
          <w:sz w:val="28"/>
          <w:szCs w:val="28"/>
        </w:rPr>
        <w:t>26</w:t>
      </w:r>
      <w:r w:rsidRPr="008C6749">
        <w:rPr>
          <w:rFonts w:ascii="Arial" w:eastAsia="標楷體" w:hAnsi="標楷體" w:cs="Arial"/>
          <w:color w:val="000000" w:themeColor="text1"/>
          <w:sz w:val="28"/>
          <w:szCs w:val="28"/>
        </w:rPr>
        <w:t>條規定，或有犯採購法第</w:t>
      </w:r>
      <w:r w:rsidRPr="008C6749">
        <w:rPr>
          <w:rFonts w:ascii="Arial" w:eastAsia="標楷體" w:hAnsi="Arial" w:cs="Arial"/>
          <w:color w:val="000000" w:themeColor="text1"/>
          <w:sz w:val="28"/>
          <w:szCs w:val="28"/>
        </w:rPr>
        <w:t>88</w:t>
      </w:r>
      <w:r w:rsidRPr="008C6749">
        <w:rPr>
          <w:rFonts w:ascii="Arial" w:eastAsia="標楷體" w:hAnsi="標楷體" w:cs="Arial"/>
          <w:color w:val="000000" w:themeColor="text1"/>
          <w:sz w:val="28"/>
          <w:szCs w:val="28"/>
        </w:rPr>
        <w:t>條之罪嫌者，可向機關書面反映或向檢調機關檢舉。</w:t>
      </w:r>
    </w:p>
    <w:p w:rsidR="009435AA" w:rsidRPr="008C6749" w:rsidRDefault="009435AA" w:rsidP="00971F9A">
      <w:pPr>
        <w:spacing w:line="500" w:lineRule="exact"/>
        <w:ind w:left="560" w:hangingChars="200" w:hanging="56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八、依據「政治獻金法」第</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條規定，與政府機關（構）有巨額採購契約，且在履約期間之廠商，不得捐贈政治獻金。</w:t>
      </w:r>
    </w:p>
    <w:p w:rsidR="00107428" w:rsidRPr="008C6749" w:rsidRDefault="009435AA" w:rsidP="009435AA">
      <w:pPr>
        <w:spacing w:line="500" w:lineRule="exact"/>
        <w:rPr>
          <w:rFonts w:ascii="Arial" w:eastAsia="標楷體" w:hAnsi="Arial" w:cs="Arial"/>
          <w:color w:val="000000" w:themeColor="text1"/>
          <w:sz w:val="28"/>
          <w:szCs w:val="28"/>
        </w:rPr>
        <w:sectPr w:rsidR="00107428" w:rsidRPr="008C6749" w:rsidSect="00A9264E">
          <w:footerReference w:type="default" r:id="rId11"/>
          <w:pgSz w:w="11906" w:h="16838"/>
          <w:pgMar w:top="1418" w:right="1418" w:bottom="1418" w:left="1418" w:header="851" w:footer="992" w:gutter="0"/>
          <w:pgNumType w:start="1"/>
          <w:cols w:space="425"/>
          <w:docGrid w:type="lines" w:linePitch="360"/>
        </w:sectPr>
      </w:pPr>
      <w:r w:rsidRPr="008C6749">
        <w:rPr>
          <w:rFonts w:ascii="Arial" w:eastAsia="標楷體" w:hAnsi="標楷體" w:cs="Arial"/>
          <w:color w:val="000000" w:themeColor="text1"/>
          <w:sz w:val="28"/>
          <w:szCs w:val="28"/>
        </w:rPr>
        <w:t>九、本契約未載明之事項，依採購法及民法等相關法令。</w:t>
      </w:r>
    </w:p>
    <w:p w:rsidR="00107428" w:rsidRPr="008C6749" w:rsidRDefault="00107428" w:rsidP="00BF3B12">
      <w:pPr>
        <w:pStyle w:val="3"/>
        <w:spacing w:line="500" w:lineRule="exact"/>
        <w:rPr>
          <w:rFonts w:ascii="Arial" w:eastAsia="標楷體" w:hAnsi="Arial" w:cs="Arial"/>
          <w:b w:val="0"/>
          <w:bCs w:val="0"/>
          <w:color w:val="000000" w:themeColor="text1"/>
          <w:sz w:val="28"/>
          <w:szCs w:val="28"/>
        </w:rPr>
      </w:pPr>
      <w:bookmarkStart w:id="26" w:name="_Toc532463635"/>
      <w:bookmarkStart w:id="27" w:name="_Toc533422920"/>
      <w:r w:rsidRPr="008C6749">
        <w:rPr>
          <w:rFonts w:ascii="Arial" w:eastAsia="標楷體" w:hAnsi="標楷體" w:cs="Arial"/>
          <w:color w:val="000000" w:themeColor="text1"/>
          <w:sz w:val="28"/>
          <w:szCs w:val="28"/>
        </w:rPr>
        <w:lastRenderedPageBreak/>
        <w:t>附錄</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、工作安全與衛生</w:t>
      </w:r>
      <w:bookmarkEnd w:id="26"/>
      <w:bookmarkEnd w:id="27"/>
    </w:p>
    <w:p w:rsidR="00107428" w:rsidRPr="008C6749" w:rsidRDefault="00107428" w:rsidP="00E51F9D">
      <w:pPr>
        <w:spacing w:line="400" w:lineRule="exact"/>
        <w:ind w:left="692" w:hanging="692"/>
        <w:textDirection w:val="lrTbV"/>
        <w:rPr>
          <w:rFonts w:ascii="Arial" w:eastAsia="標楷體" w:hAnsi="Arial" w:cs="Arial"/>
          <w:b/>
          <w:bCs/>
          <w:color w:val="000000" w:themeColor="text1"/>
          <w:sz w:val="28"/>
          <w:szCs w:val="28"/>
        </w:rPr>
      </w:pP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契約施工期間，廠商應遵照職業安全衛生法及其施行細則、職業安全衛生設施規則、營造安全衛生設施標準、職業安全衛生管理辦法、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凡工程施工場所，除另有規定外，應於施工基地四周設置圍牆（籬），鷹架外部應加防護網圍護，以防止物料向下飛散或墜落，並應設置行人安全走廊及消防設備。</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高度在</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公尺以上之工作場所，勞工作業有墜落之虞者，應依營造安全衛生設施標準規定，訂定墜落災害防止計畫（得併入施工計畫或安全衛生管理計畫內），採取適當墜落災害防止設施。</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廠商應依勞動部訂定之「加強公共工程職業安全衛生管理作業要點」第</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點，建立職業安全衛生管理系統，實施安全衛生自主管理，並提報安全衛生管理計畫。</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假設工程之組立及拆除</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廠商就高度</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公尺以上之施工架、開挖深度在</w:t>
      </w:r>
      <w:r w:rsidRPr="008C6749">
        <w:rPr>
          <w:rFonts w:ascii="Arial" w:eastAsia="標楷體" w:hAnsi="Arial" w:cs="Arial"/>
          <w:color w:val="000000" w:themeColor="text1"/>
          <w:sz w:val="28"/>
          <w:szCs w:val="28"/>
        </w:rPr>
        <w:t>1.5</w:t>
      </w:r>
      <w:r w:rsidRPr="008C6749">
        <w:rPr>
          <w:rFonts w:ascii="Arial" w:eastAsia="標楷體" w:hAnsi="標楷體" w:cs="Arial"/>
          <w:color w:val="000000" w:themeColor="text1"/>
          <w:sz w:val="28"/>
          <w:szCs w:val="28"/>
        </w:rPr>
        <w:t>公尺以上之擋土支撐及模板支撐等假設工程之組立及拆除，施工前應由專任工程人員或專業技師等妥為設計，並繪製相關設施之施工詳圖等項目，納入施工計畫或安全衛生管理計畫據以施行。</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施工架構築完成使用前、開挖及灌漿前，廠商應通知機關查驗施工架、擋土支撐及模板支撐是否按圖施工。如不符規定，機關得要求廠商部分或全部停工，至廠商辦妥並經監造單位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工程司審查及機關核定後方可復工。</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前述各項假設工程組立及拆除時，廠商應指定作業主管在現場辦理營造安全衛生設施標準規定之事項。</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廠商應辦理之提升職業安全衛生事項</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計畫：施工計畫書應包括職業安全衛生相關法規規定事項，並落實執行。對依法應經危險性工作場所審查者，非經審查合格，不得使勞工在該場所作業。</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設施</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由機關依工程規模及性質於招標時敘明</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107428" w:rsidRPr="008C6749" w:rsidRDefault="00107428" w:rsidP="00E51F9D">
      <w:pPr>
        <w:spacing w:line="400" w:lineRule="exact"/>
        <w:ind w:leftChars="413" w:left="1285"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公尺以下高處作業，宜使用於工作台即可操作之高空工作車或搭設施工架等方式作業，不得以移動式起重機加裝搭乘設備搭載人員作業。</w:t>
      </w:r>
    </w:p>
    <w:p w:rsidR="00107428" w:rsidRPr="008C6749" w:rsidRDefault="00107428" w:rsidP="00E51F9D">
      <w:pPr>
        <w:spacing w:line="400" w:lineRule="exact"/>
        <w:ind w:leftChars="413" w:left="1285"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w:t>
      </w:r>
      <w:r w:rsidRPr="008C6749">
        <w:rPr>
          <w:rFonts w:ascii="Arial" w:eastAsia="標楷體" w:hAnsi="標楷體" w:cs="Arial"/>
          <w:color w:val="000000" w:themeColor="text1"/>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107428" w:rsidRPr="008C6749" w:rsidRDefault="00107428" w:rsidP="00E51F9D">
      <w:pPr>
        <w:spacing w:line="400" w:lineRule="exact"/>
        <w:ind w:leftChars="413" w:left="1285"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移動式起重機應具備</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機</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證（移動式起重機檢查合格證、操作人員及從事吊掛作業人員之安衛訓練結業證書），除操作人員外，應至少隨車指派起重吊掛作業人員</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人（可兼任指揮人員）。</w:t>
      </w:r>
    </w:p>
    <w:p w:rsidR="00107428" w:rsidRPr="008C6749" w:rsidRDefault="00107428" w:rsidP="00E51F9D">
      <w:pPr>
        <w:spacing w:line="400" w:lineRule="exact"/>
        <w:ind w:leftChars="413" w:left="1285"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工作場所邊緣及開口所設置之護欄，應符合營造安全衛生設施標準第</w:t>
      </w:r>
      <w:r w:rsidRPr="008C6749">
        <w:rPr>
          <w:rFonts w:ascii="Arial" w:eastAsia="標楷體" w:hAnsi="Arial" w:cs="Arial"/>
          <w:color w:val="000000" w:themeColor="text1"/>
          <w:sz w:val="28"/>
          <w:szCs w:val="28"/>
        </w:rPr>
        <w:t>20</w:t>
      </w:r>
      <w:r w:rsidRPr="008C6749">
        <w:rPr>
          <w:rFonts w:ascii="Arial" w:eastAsia="標楷體" w:hAnsi="標楷體" w:cs="Arial"/>
          <w:color w:val="000000" w:themeColor="text1"/>
          <w:sz w:val="28"/>
          <w:szCs w:val="28"/>
        </w:rPr>
        <w:t>條固定後之強度能抵抗</w:t>
      </w:r>
      <w:r w:rsidRPr="008C6749">
        <w:rPr>
          <w:rFonts w:ascii="Arial" w:eastAsia="標楷體" w:hAnsi="Arial" w:cs="Arial"/>
          <w:color w:val="000000" w:themeColor="text1"/>
          <w:sz w:val="28"/>
          <w:szCs w:val="28"/>
        </w:rPr>
        <w:t>75</w:t>
      </w:r>
      <w:r w:rsidRPr="008C6749">
        <w:rPr>
          <w:rFonts w:ascii="Arial" w:eastAsia="標楷體" w:hAnsi="標楷體" w:cs="Arial"/>
          <w:color w:val="000000" w:themeColor="text1"/>
          <w:sz w:val="28"/>
          <w:szCs w:val="28"/>
        </w:rPr>
        <w:t>公斤之荷重無顯著變形及各類材質尺寸之規定。惟特殊設計之工作架台、工作車等護欄，經安全檢核無虞者不在此限。</w:t>
      </w:r>
    </w:p>
    <w:p w:rsidR="00107428" w:rsidRPr="008C6749" w:rsidRDefault="00107428" w:rsidP="00E51F9D">
      <w:pPr>
        <w:spacing w:line="400" w:lineRule="exact"/>
        <w:ind w:leftChars="413" w:left="1285"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施工架斜籬搭設、直井或人孔局限空間作業、吊裝台吊運等特殊高處作業，應一併使用背負式安全帶及捲揚式防墜器。</w:t>
      </w:r>
    </w:p>
    <w:p w:rsidR="00107428" w:rsidRPr="008C6749" w:rsidRDefault="00107428" w:rsidP="00E51F9D">
      <w:pPr>
        <w:spacing w:line="400" w:lineRule="exact"/>
        <w:ind w:leftChars="413" w:left="1285"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開挖深度超過</w:t>
      </w:r>
      <w:r w:rsidRPr="008C6749">
        <w:rPr>
          <w:rFonts w:ascii="Arial" w:eastAsia="標楷體" w:hAnsi="Arial" w:cs="Arial"/>
          <w:color w:val="000000" w:themeColor="text1"/>
          <w:sz w:val="28"/>
          <w:szCs w:val="28"/>
        </w:rPr>
        <w:t>1.5</w:t>
      </w:r>
      <w:r w:rsidRPr="008C6749">
        <w:rPr>
          <w:rFonts w:ascii="Arial" w:eastAsia="標楷體" w:hAnsi="標楷體" w:cs="Arial"/>
          <w:color w:val="000000" w:themeColor="text1"/>
          <w:sz w:val="28"/>
          <w:szCs w:val="28"/>
        </w:rPr>
        <w:t>公尺者，均應設置擋土支撐或開挖緩坡；但地質特殊，提出替代方案經監造單位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工程司、機關同意者，得依替代方案施作。</w:t>
      </w:r>
    </w:p>
    <w:p w:rsidR="00107428" w:rsidRPr="008C6749" w:rsidRDefault="00107428" w:rsidP="00E51F9D">
      <w:pPr>
        <w:spacing w:line="400" w:lineRule="exact"/>
        <w:ind w:leftChars="413" w:left="1285"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廠商所使用之鋼管施工架（含單管施工架及框式施工架），須符合中華民國國家標準</w:t>
      </w:r>
      <w:r w:rsidRPr="008C6749">
        <w:rPr>
          <w:rFonts w:ascii="Arial" w:eastAsia="標楷體" w:hAnsi="Arial" w:cs="Arial"/>
          <w:color w:val="000000" w:themeColor="text1"/>
          <w:sz w:val="28"/>
          <w:szCs w:val="28"/>
        </w:rPr>
        <w:t>CNS 4750 A2067</w:t>
      </w:r>
      <w:r w:rsidRPr="008C6749">
        <w:rPr>
          <w:rFonts w:ascii="Arial" w:eastAsia="標楷體" w:hAnsi="標楷體" w:cs="Arial"/>
          <w:color w:val="000000" w:themeColor="text1"/>
          <w:sz w:val="28"/>
          <w:szCs w:val="28"/>
        </w:rPr>
        <w:t>，及設置防止墜落災害設施。</w:t>
      </w:r>
    </w:p>
    <w:p w:rsidR="00107428" w:rsidRPr="008C6749" w:rsidRDefault="00107428" w:rsidP="00E51F9D">
      <w:pPr>
        <w:spacing w:line="400" w:lineRule="exact"/>
        <w:ind w:leftChars="413" w:left="1285"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其他：＿＿＿＿＿＿＿＿＿＿＿＿。</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管理</w:t>
      </w:r>
    </w:p>
    <w:p w:rsidR="00107428" w:rsidRPr="008C6749" w:rsidRDefault="00107428" w:rsidP="00E51F9D">
      <w:pPr>
        <w:numPr>
          <w:ilvl w:val="2"/>
          <w:numId w:val="5"/>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全程依職業安全衛生相關法規規定辦理，並督導分包商依規定施作。</w:t>
      </w:r>
    </w:p>
    <w:p w:rsidR="00107428" w:rsidRPr="008C6749" w:rsidRDefault="00107428" w:rsidP="00E51F9D">
      <w:pPr>
        <w:numPr>
          <w:ilvl w:val="2"/>
          <w:numId w:val="5"/>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進駐工地人員，應依其作業性質分別施以從事工作及預防災變所必要之安全衛生教育訓練。</w:t>
      </w:r>
    </w:p>
    <w:p w:rsidR="00107428" w:rsidRPr="008C6749" w:rsidRDefault="00107428" w:rsidP="00E51F9D">
      <w:pPr>
        <w:numPr>
          <w:ilvl w:val="2"/>
          <w:numId w:val="5"/>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依規定設置職業安全衛生協議組織及訂定緊急應變處置計畫。</w:t>
      </w:r>
    </w:p>
    <w:p w:rsidR="00107428" w:rsidRPr="008C6749" w:rsidRDefault="00107428" w:rsidP="00E51F9D">
      <w:pPr>
        <w:numPr>
          <w:ilvl w:val="2"/>
          <w:numId w:val="5"/>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開工前登錄安全衛生人員資料，報請監造單位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工程司審查，經機關核定後，由機關依規定報請檢查機構備查；人員異動或工程變更時，亦同。</w:t>
      </w:r>
    </w:p>
    <w:p w:rsidR="00107428" w:rsidRPr="008C6749" w:rsidRDefault="00107428" w:rsidP="00E51F9D">
      <w:pPr>
        <w:numPr>
          <w:ilvl w:val="2"/>
          <w:numId w:val="5"/>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依規定設置之專職安全衛生人員於施工時，應在工地執行職務，不得兼任其他與安全衛生無關之工作。</w:t>
      </w:r>
    </w:p>
    <w:p w:rsidR="00107428" w:rsidRPr="008C6749" w:rsidRDefault="00107428" w:rsidP="00E51F9D">
      <w:pPr>
        <w:numPr>
          <w:ilvl w:val="2"/>
          <w:numId w:val="5"/>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於廠商施工日誌填報出工人數，記載當日發生之職業傷病及虛驚事故資料，並依法投保勞工保險。</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自動檢查重點</w:t>
      </w:r>
    </w:p>
    <w:p w:rsidR="00107428" w:rsidRPr="008C6749" w:rsidRDefault="00107428" w:rsidP="00E51F9D">
      <w:pPr>
        <w:numPr>
          <w:ilvl w:val="2"/>
          <w:numId w:val="5"/>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擬訂自動檢查計畫，落實執行。</w:t>
      </w:r>
    </w:p>
    <w:p w:rsidR="00107428" w:rsidRPr="008C6749" w:rsidRDefault="00107428" w:rsidP="00E51F9D">
      <w:pPr>
        <w:numPr>
          <w:ilvl w:val="2"/>
          <w:numId w:val="5"/>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相關執行表單、紀錄，妥為保存，以備查核。</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其他提升職業安全衛生相關事項：＿＿＿＿</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由機關依工程規模及性質於招標時敘明</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lastRenderedPageBreak/>
        <w:tab/>
      </w:r>
      <w:r w:rsidRPr="008C6749">
        <w:rPr>
          <w:rFonts w:ascii="Arial" w:eastAsia="標楷體" w:hAnsi="標楷體" w:cs="Arial"/>
          <w:color w:val="000000" w:themeColor="text1"/>
          <w:sz w:val="28"/>
          <w:szCs w:val="28"/>
        </w:rPr>
        <w:t>安全衛生人員未確實執行職務，或未實際常駐工地執行業務，或工程施工品質查核為丙等，可歸責於該人員者，機關得通知廠商於＿＿日內撤換之。</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職業安全衛生設施之保養維修</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廠商應執行之職業安全衛生設施保養維修事項如下：＿＿＿＿＿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由機關於招標時載明</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機關對同一公共工程，依不同標的分別辦理採購時，得指定廠商負責主辦職業安全衛生設施之保養維修，所需費用由相關廠商共同分攤。</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同一工作場所有多項工程同時進行時，全工作場所之安全衛生管理，依勞動部訂頒之「加強公共工程職業安全衛生管理作業要點」第</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點辦理。</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契約施工期間如發生緊急事故，影響工地內外人員生命財產安全時，廠商得逕行採取必要之適當措施，以防止生命財產之損失，並應在事故發生後</w:t>
      </w:r>
      <w:r w:rsidRPr="008C6749">
        <w:rPr>
          <w:rFonts w:ascii="Arial" w:eastAsia="標楷體" w:hAnsi="Arial" w:cs="Arial"/>
          <w:color w:val="000000" w:themeColor="text1"/>
          <w:sz w:val="28"/>
          <w:szCs w:val="28"/>
        </w:rPr>
        <w:t>8</w:t>
      </w:r>
      <w:r w:rsidRPr="008C6749">
        <w:rPr>
          <w:rFonts w:ascii="Arial" w:eastAsia="標楷體" w:hAnsi="標楷體" w:cs="Arial"/>
          <w:color w:val="000000" w:themeColor="text1"/>
          <w:sz w:val="28"/>
          <w:szCs w:val="28"/>
        </w:rPr>
        <w:t>小時內向監造單位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工程司報告。事故發生時，如監造單位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工程司在工地有所指示時，廠商應照辦。</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廠商有下列情事之一者，機關得視其情節輕重予以警告、依第</w:t>
      </w:r>
      <w:r w:rsidRPr="008C6749">
        <w:rPr>
          <w:rFonts w:ascii="Arial" w:eastAsia="標楷體" w:hAnsi="Arial" w:cs="Arial"/>
          <w:color w:val="000000" w:themeColor="text1"/>
          <w:sz w:val="28"/>
          <w:szCs w:val="28"/>
        </w:rPr>
        <w:t>11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款處理、依第</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款第</w:t>
      </w:r>
      <w:r w:rsidRPr="008C6749">
        <w:rPr>
          <w:rFonts w:ascii="Arial" w:eastAsia="標楷體" w:hAnsi="Arial" w:cs="Arial"/>
          <w:color w:val="000000" w:themeColor="text1"/>
          <w:sz w:val="28"/>
          <w:szCs w:val="28"/>
        </w:rPr>
        <w:t>5</w:t>
      </w:r>
      <w:r w:rsidRPr="008C6749">
        <w:rPr>
          <w:rFonts w:ascii="Arial" w:eastAsia="標楷體" w:hAnsi="標楷體" w:cs="Arial"/>
          <w:color w:val="000000" w:themeColor="text1"/>
          <w:sz w:val="28"/>
          <w:szCs w:val="28"/>
        </w:rPr>
        <w:t>目暫停給付估驗計價款，或依第</w:t>
      </w:r>
      <w:r w:rsidRPr="008C6749">
        <w:rPr>
          <w:rFonts w:ascii="Arial" w:eastAsia="標楷體" w:hAnsi="Arial" w:cs="Arial"/>
          <w:color w:val="000000" w:themeColor="text1"/>
          <w:sz w:val="28"/>
          <w:szCs w:val="28"/>
        </w:rPr>
        <w:t>21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款終止或解除契約：</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有重大潛在危害未立即全部或部分停工，或未依機關通知期限完成改善。</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重複違反同一重大缺失項目。</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不符法令規定，或未依核備之施工計畫書執行，經機關通知限期改正，屆期仍未改正。</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因廠商施工場所依契約文件規定應有之安全衛生設施欠缺或不良，致發生重大職業災害，經勞動檢查機構依法通知停工並認定可歸責於廠商，並經機關認定屬查驗不合格情節重大者，為採購法第</w:t>
      </w:r>
      <w:r w:rsidRPr="008C6749">
        <w:rPr>
          <w:rFonts w:ascii="Arial" w:eastAsia="標楷體" w:hAnsi="Arial" w:cs="Arial"/>
          <w:color w:val="000000" w:themeColor="text1"/>
          <w:sz w:val="28"/>
          <w:szCs w:val="28"/>
        </w:rPr>
        <w:t>101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項第</w:t>
      </w:r>
      <w:r w:rsidRPr="008C6749">
        <w:rPr>
          <w:rFonts w:ascii="Arial" w:eastAsia="標楷體" w:hAnsi="Arial" w:cs="Arial"/>
          <w:color w:val="000000" w:themeColor="text1"/>
          <w:sz w:val="28"/>
          <w:szCs w:val="28"/>
        </w:rPr>
        <w:t>8</w:t>
      </w:r>
      <w:r w:rsidRPr="008C6749">
        <w:rPr>
          <w:rFonts w:ascii="Arial" w:eastAsia="標楷體" w:hAnsi="標楷體" w:cs="Arial"/>
          <w:color w:val="000000" w:themeColor="text1"/>
          <w:sz w:val="28"/>
          <w:szCs w:val="28"/>
        </w:rPr>
        <w:t>款之情形之一。</w:t>
      </w:r>
    </w:p>
    <w:p w:rsidR="00107428" w:rsidRPr="008C6749" w:rsidRDefault="00107428" w:rsidP="00E51F9D">
      <w:pPr>
        <w:numPr>
          <w:ilvl w:val="0"/>
          <w:numId w:val="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懲罰性違約金</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專職安全衛生人員違反第</w:t>
      </w:r>
      <w:r w:rsidRPr="008C6749">
        <w:rPr>
          <w:rFonts w:ascii="Arial" w:eastAsia="標楷體" w:hAnsi="Arial" w:cs="Arial"/>
          <w:color w:val="000000" w:themeColor="text1"/>
          <w:sz w:val="28"/>
          <w:szCs w:val="28"/>
        </w:rPr>
        <w:t>6.3.5</w:t>
      </w:r>
      <w:r w:rsidRPr="008C6749">
        <w:rPr>
          <w:rFonts w:ascii="Arial" w:eastAsia="標楷體" w:hAnsi="標楷體" w:cs="Arial"/>
          <w:color w:val="000000" w:themeColor="text1"/>
          <w:sz w:val="28"/>
          <w:szCs w:val="28"/>
        </w:rPr>
        <w:t>點不得兼職約定者，每日處以廠商懲罰性違約金新臺幣</w:t>
      </w:r>
      <w:r w:rsidRPr="008C6749">
        <w:rPr>
          <w:rFonts w:ascii="Arial" w:eastAsia="標楷體" w:hAnsi="Arial" w:cs="Arial"/>
          <w:color w:val="000000" w:themeColor="text1"/>
          <w:sz w:val="28"/>
          <w:szCs w:val="28"/>
        </w:rPr>
        <w:t>______</w:t>
      </w:r>
      <w:r w:rsidRPr="008C6749">
        <w:rPr>
          <w:rFonts w:ascii="Arial" w:eastAsia="標楷體" w:hAnsi="標楷體" w:cs="Arial"/>
          <w:color w:val="000000" w:themeColor="text1"/>
          <w:sz w:val="28"/>
          <w:szCs w:val="28"/>
        </w:rPr>
        <w:t>元（由機關於招標時載明；未載明者，為新臺幣</w:t>
      </w:r>
      <w:r w:rsidRPr="008C6749">
        <w:rPr>
          <w:rFonts w:ascii="Arial" w:eastAsia="標楷體" w:hAnsi="Arial" w:cs="Arial"/>
          <w:color w:val="000000" w:themeColor="text1"/>
          <w:sz w:val="28"/>
          <w:szCs w:val="28"/>
        </w:rPr>
        <w:t>2,500</w:t>
      </w:r>
      <w:r w:rsidRPr="008C6749">
        <w:rPr>
          <w:rFonts w:ascii="Arial" w:eastAsia="標楷體" w:hAnsi="標楷體" w:cs="Arial"/>
          <w:color w:val="000000" w:themeColor="text1"/>
          <w:sz w:val="28"/>
          <w:szCs w:val="28"/>
        </w:rPr>
        <w:t>元）。</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w:t>
      </w:r>
      <w:r w:rsidRPr="008C6749">
        <w:rPr>
          <w:rFonts w:ascii="Arial" w:eastAsia="標楷體" w:hAnsi="Arial" w:cs="Arial"/>
          <w:color w:val="000000" w:themeColor="text1"/>
          <w:sz w:val="28"/>
          <w:szCs w:val="28"/>
        </w:rPr>
        <w:t>_______</w:t>
      </w:r>
      <w:r w:rsidRPr="008C6749">
        <w:rPr>
          <w:rFonts w:ascii="Arial" w:eastAsia="標楷體" w:hAnsi="標楷體" w:cs="Arial"/>
          <w:color w:val="000000" w:themeColor="text1"/>
          <w:sz w:val="28"/>
          <w:szCs w:val="28"/>
        </w:rPr>
        <w:t>（由機關於招標時載明；未載明者無）</w:t>
      </w:r>
    </w:p>
    <w:p w:rsidR="00107428" w:rsidRPr="008C6749" w:rsidRDefault="00107428" w:rsidP="00E51F9D">
      <w:pPr>
        <w:numPr>
          <w:ilvl w:val="1"/>
          <w:numId w:val="5"/>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上開懲罰性違約金之總額，一併納入第</w:t>
      </w:r>
      <w:r w:rsidRPr="008C6749">
        <w:rPr>
          <w:rFonts w:ascii="Arial" w:eastAsia="標楷體" w:hAnsi="Arial" w:cs="Arial"/>
          <w:color w:val="000000" w:themeColor="text1"/>
          <w:sz w:val="28"/>
          <w:szCs w:val="28"/>
        </w:rPr>
        <w:t>11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款所載上限計算。</w:t>
      </w:r>
    </w:p>
    <w:p w:rsidR="00107428" w:rsidRPr="008C6749" w:rsidRDefault="00107428" w:rsidP="00BF3B12">
      <w:pPr>
        <w:pStyle w:val="3"/>
        <w:spacing w:line="500" w:lineRule="exact"/>
        <w:textDirection w:val="lrTbV"/>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br w:type="page"/>
      </w:r>
      <w:bookmarkStart w:id="28" w:name="_Toc532463636"/>
      <w:bookmarkStart w:id="29" w:name="_Toc533422921"/>
      <w:r w:rsidRPr="008C6749">
        <w:rPr>
          <w:rFonts w:ascii="Arial" w:eastAsia="標楷體" w:hAnsi="標楷體" w:cs="Arial"/>
          <w:color w:val="000000" w:themeColor="text1"/>
          <w:sz w:val="28"/>
          <w:szCs w:val="28"/>
        </w:rPr>
        <w:lastRenderedPageBreak/>
        <w:t>附錄</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、工地管理</w:t>
      </w:r>
      <w:bookmarkEnd w:id="28"/>
      <w:bookmarkEnd w:id="29"/>
    </w:p>
    <w:p w:rsidR="00107428" w:rsidRPr="008C6749" w:rsidRDefault="00107428" w:rsidP="00E51F9D">
      <w:pPr>
        <w:numPr>
          <w:ilvl w:val="0"/>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依法應設置工地主任者，該工地主任即為工地負責人。</w:t>
      </w:r>
    </w:p>
    <w:p w:rsidR="00107428" w:rsidRPr="008C6749" w:rsidRDefault="00107428" w:rsidP="00E51F9D">
      <w:pPr>
        <w:numPr>
          <w:ilvl w:val="0"/>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人員及機具管制</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工作場所人員及車輛機械出入口處應設管制人員，嚴禁以下人員及機具進入工地：</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非法外籍勞工。</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未投保勞工保險之勞工（應依第</w:t>
      </w:r>
      <w:r w:rsidRPr="008C6749">
        <w:rPr>
          <w:rFonts w:ascii="Arial" w:eastAsia="標楷體" w:hAnsi="Arial" w:cs="Arial"/>
          <w:color w:val="000000" w:themeColor="text1"/>
          <w:sz w:val="28"/>
          <w:szCs w:val="28"/>
        </w:rPr>
        <w:t>2.2</w:t>
      </w:r>
      <w:r w:rsidRPr="008C6749">
        <w:rPr>
          <w:rFonts w:ascii="Arial" w:eastAsia="標楷體" w:hAnsi="標楷體" w:cs="Arial"/>
          <w:color w:val="000000" w:themeColor="text1"/>
          <w:sz w:val="28"/>
          <w:szCs w:val="28"/>
        </w:rPr>
        <w:t>點辦理報備）。</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未具合格證之移動式起重機、車輛機械及操作人員。</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未依第</w:t>
      </w:r>
      <w:r w:rsidRPr="008C6749">
        <w:rPr>
          <w:rFonts w:ascii="Arial" w:eastAsia="標楷體" w:hAnsi="Arial" w:cs="Arial"/>
          <w:color w:val="000000" w:themeColor="text1"/>
          <w:sz w:val="28"/>
          <w:szCs w:val="28"/>
        </w:rPr>
        <w:t>2.4</w:t>
      </w:r>
      <w:r w:rsidRPr="008C6749">
        <w:rPr>
          <w:rFonts w:ascii="Arial" w:eastAsia="標楷體" w:hAnsi="標楷體" w:cs="Arial"/>
          <w:color w:val="000000" w:themeColor="text1"/>
          <w:sz w:val="28"/>
          <w:szCs w:val="28"/>
        </w:rPr>
        <w:t>點登記之人員（第</w:t>
      </w:r>
      <w:r w:rsidRPr="008C6749">
        <w:rPr>
          <w:rFonts w:ascii="Arial" w:eastAsia="標楷體" w:hAnsi="Arial" w:cs="Arial"/>
          <w:color w:val="000000" w:themeColor="text1"/>
          <w:sz w:val="28"/>
          <w:szCs w:val="28"/>
        </w:rPr>
        <w:t>2.4</w:t>
      </w:r>
      <w:r w:rsidRPr="008C6749">
        <w:rPr>
          <w:rFonts w:ascii="Arial" w:eastAsia="標楷體" w:hAnsi="標楷體" w:cs="Arial"/>
          <w:color w:val="000000" w:themeColor="text1"/>
          <w:sz w:val="28"/>
          <w:szCs w:val="28"/>
        </w:rPr>
        <w:t>點未勾選者，本點不適用）。</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工程開工前，廠商向機關報備工作場所人員名單</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含分包廠商員工</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，並提報該等人員之勞工保險資料（依第</w:t>
      </w:r>
      <w:r w:rsidRPr="008C6749">
        <w:rPr>
          <w:rFonts w:ascii="Arial" w:eastAsia="標楷體" w:hAnsi="Arial" w:cs="Arial"/>
          <w:color w:val="000000" w:themeColor="text1"/>
          <w:sz w:val="28"/>
          <w:szCs w:val="28"/>
        </w:rPr>
        <w:t>13</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11</w:t>
      </w:r>
      <w:r w:rsidRPr="008C6749">
        <w:rPr>
          <w:rFonts w:ascii="Arial" w:eastAsia="標楷體" w:hAnsi="標楷體" w:cs="Arial"/>
          <w:color w:val="000000" w:themeColor="text1"/>
          <w:sz w:val="28"/>
          <w:szCs w:val="28"/>
        </w:rPr>
        <w:t>款得以其他商業保險代之者，提報該等人員之商業保險資料）及依職業安全衛生法規應完成之安全衛生教育訓練紀錄送機關備查，方可使勞工進場施工；人員異動時，亦同。</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契約施工期間，廠商應指派職業安全衛生人員或專人於每日施工前辦理下列事項，並記載於施工日誌及回報監造單位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勤前教育（包含：工地預防災變及危害告知）。</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檢查工作場所新進勞工是否提報第</w:t>
      </w:r>
      <w:r w:rsidRPr="008C6749">
        <w:rPr>
          <w:rFonts w:ascii="Arial" w:eastAsia="標楷體" w:hAnsi="Arial" w:cs="Arial"/>
          <w:color w:val="000000" w:themeColor="text1"/>
          <w:sz w:val="28"/>
          <w:szCs w:val="28"/>
        </w:rPr>
        <w:t>2.2</w:t>
      </w:r>
      <w:r w:rsidRPr="008C6749">
        <w:rPr>
          <w:rFonts w:ascii="Arial" w:eastAsia="標楷體" w:hAnsi="標楷體" w:cs="Arial"/>
          <w:color w:val="000000" w:themeColor="text1"/>
          <w:sz w:val="28"/>
          <w:szCs w:val="28"/>
        </w:rPr>
        <w:t>點約定之勞工保險資料及安全衛生教育訓練紀錄。</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檢查勞工個人防護具。</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廠商未完成上開事項，不得要求勞工進場施工。</w:t>
      </w:r>
    </w:p>
    <w:p w:rsidR="00107428" w:rsidRPr="008C6749" w:rsidRDefault="00107428" w:rsidP="00E51F9D">
      <w:pPr>
        <w:pStyle w:val="a5"/>
        <w:widowControl/>
        <w:numPr>
          <w:ilvl w:val="1"/>
          <w:numId w:val="3"/>
        </w:numPr>
        <w:spacing w:beforeLines="0" w:afterLines="0" w:line="400" w:lineRule="exact"/>
        <w:ind w:leftChars="0"/>
        <w:rPr>
          <w:rFonts w:eastAsia="標楷體" w:cs="Arial"/>
          <w:b w:val="0"/>
          <w:color w:val="000000" w:themeColor="text1"/>
          <w:sz w:val="28"/>
          <w:szCs w:val="28"/>
        </w:rPr>
      </w:pPr>
      <w:r w:rsidRPr="008C6749">
        <w:rPr>
          <w:rFonts w:eastAsia="標楷體" w:cs="Arial"/>
          <w:b w:val="0"/>
          <w:color w:val="000000" w:themeColor="text1"/>
          <w:sz w:val="28"/>
          <w:szCs w:val="28"/>
        </w:rPr>
        <w:t>□</w:t>
      </w:r>
      <w:r w:rsidRPr="008C6749">
        <w:rPr>
          <w:rFonts w:eastAsia="標楷體" w:hAnsi="標楷體" w:cs="Arial"/>
          <w:b w:val="0"/>
          <w:color w:val="000000" w:themeColor="text1"/>
          <w:sz w:val="28"/>
          <w:szCs w:val="28"/>
        </w:rPr>
        <w:t>人員進入工作場所應予登記，登記資料應包含勞工姓名與隸屬廠商等，該登記文件應逐月送交監造單位</w:t>
      </w:r>
      <w:r w:rsidRPr="008C6749">
        <w:rPr>
          <w:rFonts w:eastAsia="標楷體" w:cs="Arial"/>
          <w:b w:val="0"/>
          <w:color w:val="000000" w:themeColor="text1"/>
          <w:sz w:val="28"/>
          <w:szCs w:val="28"/>
        </w:rPr>
        <w:t>/</w:t>
      </w:r>
      <w:r w:rsidRPr="008C6749">
        <w:rPr>
          <w:rFonts w:eastAsia="標楷體" w:hAnsi="標楷體" w:cs="Arial"/>
          <w:b w:val="0"/>
          <w:color w:val="000000" w:themeColor="text1"/>
          <w:sz w:val="28"/>
          <w:szCs w:val="28"/>
        </w:rPr>
        <w:t>工程司備查，且機關及監造單位</w:t>
      </w:r>
      <w:r w:rsidRPr="008C6749">
        <w:rPr>
          <w:rFonts w:eastAsia="標楷體" w:cs="Arial"/>
          <w:b w:val="0"/>
          <w:color w:val="000000" w:themeColor="text1"/>
          <w:sz w:val="28"/>
          <w:szCs w:val="28"/>
        </w:rPr>
        <w:t>/</w:t>
      </w:r>
      <w:r w:rsidRPr="008C6749">
        <w:rPr>
          <w:rFonts w:eastAsia="標楷體" w:hAnsi="標楷體" w:cs="Arial"/>
          <w:b w:val="0"/>
          <w:color w:val="000000" w:themeColor="text1"/>
          <w:sz w:val="28"/>
          <w:szCs w:val="28"/>
        </w:rPr>
        <w:t>工程司得隨時抽查。</w:t>
      </w:r>
    </w:p>
    <w:p w:rsidR="00107428" w:rsidRPr="008C6749" w:rsidRDefault="00107428" w:rsidP="00E51F9D">
      <w:pPr>
        <w:pStyle w:val="a5"/>
        <w:widowControl/>
        <w:numPr>
          <w:ilvl w:val="1"/>
          <w:numId w:val="3"/>
        </w:numPr>
        <w:spacing w:beforeLines="0" w:afterLines="0" w:line="400" w:lineRule="exact"/>
        <w:ind w:leftChars="0"/>
        <w:rPr>
          <w:rFonts w:eastAsia="標楷體" w:cs="Arial"/>
          <w:b w:val="0"/>
          <w:color w:val="000000" w:themeColor="text1"/>
          <w:sz w:val="28"/>
          <w:szCs w:val="28"/>
        </w:rPr>
      </w:pPr>
      <w:r w:rsidRPr="008C6749">
        <w:rPr>
          <w:rFonts w:eastAsia="標楷體" w:hAnsi="標楷體" w:cs="Arial"/>
          <w:b w:val="0"/>
          <w:color w:val="000000" w:themeColor="text1"/>
          <w:sz w:val="28"/>
          <w:szCs w:val="28"/>
        </w:rPr>
        <w:t>廠商使用之柴油車輛，應符合本契約施工規範要求；施工規範未載明者，應符合</w:t>
      </w:r>
      <w:r w:rsidRPr="008C6749">
        <w:rPr>
          <w:rFonts w:eastAsia="標楷體" w:cs="Arial"/>
          <w:b w:val="0"/>
          <w:color w:val="000000" w:themeColor="text1"/>
          <w:sz w:val="28"/>
          <w:szCs w:val="28"/>
        </w:rPr>
        <w:t>□88</w:t>
      </w:r>
      <w:r w:rsidRPr="008C6749">
        <w:rPr>
          <w:rFonts w:eastAsia="標楷體" w:hAnsi="標楷體" w:cs="Arial"/>
          <w:b w:val="0"/>
          <w:color w:val="000000" w:themeColor="text1"/>
          <w:sz w:val="28"/>
          <w:szCs w:val="28"/>
        </w:rPr>
        <w:t>年</w:t>
      </w:r>
      <w:r w:rsidRPr="008C6749">
        <w:rPr>
          <w:rFonts w:eastAsia="標楷體" w:cs="Arial"/>
          <w:b w:val="0"/>
          <w:color w:val="000000" w:themeColor="text1"/>
          <w:sz w:val="28"/>
          <w:szCs w:val="28"/>
        </w:rPr>
        <w:t>7</w:t>
      </w:r>
      <w:r w:rsidRPr="008C6749">
        <w:rPr>
          <w:rFonts w:eastAsia="標楷體" w:hAnsi="標楷體" w:cs="Arial"/>
          <w:b w:val="0"/>
          <w:color w:val="000000" w:themeColor="text1"/>
          <w:sz w:val="28"/>
          <w:szCs w:val="28"/>
        </w:rPr>
        <w:t>月</w:t>
      </w:r>
      <w:r w:rsidRPr="008C6749">
        <w:rPr>
          <w:rFonts w:eastAsia="標楷體" w:cs="Arial"/>
          <w:b w:val="0"/>
          <w:color w:val="000000" w:themeColor="text1"/>
          <w:sz w:val="28"/>
          <w:szCs w:val="28"/>
        </w:rPr>
        <w:t>1</w:t>
      </w:r>
      <w:r w:rsidRPr="008C6749">
        <w:rPr>
          <w:rFonts w:eastAsia="標楷體" w:hAnsi="標楷體" w:cs="Arial"/>
          <w:b w:val="0"/>
          <w:color w:val="000000" w:themeColor="text1"/>
          <w:sz w:val="28"/>
          <w:szCs w:val="28"/>
        </w:rPr>
        <w:t>日（須加裝濾煙器）；</w:t>
      </w:r>
      <w:r w:rsidRPr="008C6749">
        <w:rPr>
          <w:rFonts w:eastAsia="標楷體" w:cs="Arial"/>
          <w:b w:val="0"/>
          <w:color w:val="000000" w:themeColor="text1"/>
          <w:sz w:val="28"/>
          <w:szCs w:val="28"/>
        </w:rPr>
        <w:t>□95</w:t>
      </w:r>
      <w:r w:rsidRPr="008C6749">
        <w:rPr>
          <w:rFonts w:eastAsia="標楷體" w:hAnsi="標楷體" w:cs="Arial"/>
          <w:b w:val="0"/>
          <w:color w:val="000000" w:themeColor="text1"/>
          <w:sz w:val="28"/>
          <w:szCs w:val="28"/>
        </w:rPr>
        <w:t>年</w:t>
      </w:r>
      <w:r w:rsidRPr="008C6749">
        <w:rPr>
          <w:rFonts w:eastAsia="標楷體" w:cs="Arial"/>
          <w:b w:val="0"/>
          <w:color w:val="000000" w:themeColor="text1"/>
          <w:sz w:val="28"/>
          <w:szCs w:val="28"/>
        </w:rPr>
        <w:t>10</w:t>
      </w:r>
      <w:r w:rsidRPr="008C6749">
        <w:rPr>
          <w:rFonts w:eastAsia="標楷體" w:hAnsi="標楷體" w:cs="Arial"/>
          <w:b w:val="0"/>
          <w:color w:val="000000" w:themeColor="text1"/>
          <w:sz w:val="28"/>
          <w:szCs w:val="28"/>
        </w:rPr>
        <w:t>月</w:t>
      </w:r>
      <w:r w:rsidRPr="008C6749">
        <w:rPr>
          <w:rFonts w:eastAsia="標楷體" w:cs="Arial"/>
          <w:b w:val="0"/>
          <w:color w:val="000000" w:themeColor="text1"/>
          <w:sz w:val="28"/>
          <w:szCs w:val="28"/>
        </w:rPr>
        <w:t>1</w:t>
      </w:r>
      <w:r w:rsidRPr="008C6749">
        <w:rPr>
          <w:rFonts w:eastAsia="標楷體" w:hAnsi="標楷體" w:cs="Arial"/>
          <w:b w:val="0"/>
          <w:color w:val="000000" w:themeColor="text1"/>
          <w:sz w:val="28"/>
          <w:szCs w:val="28"/>
        </w:rPr>
        <w:t>日（</w:t>
      </w:r>
      <w:r w:rsidRPr="008C6749">
        <w:rPr>
          <w:rFonts w:eastAsia="標楷體" w:cs="Arial"/>
          <w:b w:val="0"/>
          <w:color w:val="000000" w:themeColor="text1"/>
          <w:sz w:val="28"/>
          <w:szCs w:val="28"/>
        </w:rPr>
        <w:t>4</w:t>
      </w:r>
      <w:r w:rsidRPr="008C6749">
        <w:rPr>
          <w:rFonts w:eastAsia="標楷體" w:hAnsi="標楷體" w:cs="Arial"/>
          <w:b w:val="0"/>
          <w:color w:val="000000" w:themeColor="text1"/>
          <w:sz w:val="28"/>
          <w:szCs w:val="28"/>
        </w:rPr>
        <w:t>期車）；</w:t>
      </w:r>
      <w:r w:rsidRPr="008C6749">
        <w:rPr>
          <w:rFonts w:eastAsia="標楷體" w:cs="Arial"/>
          <w:b w:val="0"/>
          <w:color w:val="000000" w:themeColor="text1"/>
          <w:sz w:val="28"/>
          <w:szCs w:val="28"/>
        </w:rPr>
        <w:t>□101</w:t>
      </w:r>
      <w:r w:rsidRPr="008C6749">
        <w:rPr>
          <w:rFonts w:eastAsia="標楷體" w:hAnsi="標楷體" w:cs="Arial"/>
          <w:b w:val="0"/>
          <w:color w:val="000000" w:themeColor="text1"/>
          <w:sz w:val="28"/>
          <w:szCs w:val="28"/>
        </w:rPr>
        <w:t>年</w:t>
      </w:r>
      <w:r w:rsidRPr="008C6749">
        <w:rPr>
          <w:rFonts w:eastAsia="標楷體" w:cs="Arial"/>
          <w:b w:val="0"/>
          <w:color w:val="000000" w:themeColor="text1"/>
          <w:sz w:val="28"/>
          <w:szCs w:val="28"/>
        </w:rPr>
        <w:t>1</w:t>
      </w:r>
      <w:r w:rsidRPr="008C6749">
        <w:rPr>
          <w:rFonts w:eastAsia="標楷體" w:hAnsi="標楷體" w:cs="Arial"/>
          <w:b w:val="0"/>
          <w:color w:val="000000" w:themeColor="text1"/>
          <w:sz w:val="28"/>
          <w:szCs w:val="28"/>
        </w:rPr>
        <w:t>月</w:t>
      </w:r>
      <w:r w:rsidRPr="008C6749">
        <w:rPr>
          <w:rFonts w:eastAsia="標楷體" w:cs="Arial"/>
          <w:b w:val="0"/>
          <w:color w:val="000000" w:themeColor="text1"/>
          <w:sz w:val="28"/>
          <w:szCs w:val="28"/>
        </w:rPr>
        <w:t>1</w:t>
      </w:r>
      <w:r w:rsidRPr="008C6749">
        <w:rPr>
          <w:rFonts w:eastAsia="標楷體" w:hAnsi="標楷體" w:cs="Arial"/>
          <w:b w:val="0"/>
          <w:color w:val="000000" w:themeColor="text1"/>
          <w:sz w:val="28"/>
          <w:szCs w:val="28"/>
        </w:rPr>
        <w:t>日（</w:t>
      </w:r>
      <w:r w:rsidRPr="008C6749">
        <w:rPr>
          <w:rFonts w:eastAsia="標楷體" w:cs="Arial"/>
          <w:b w:val="0"/>
          <w:color w:val="000000" w:themeColor="text1"/>
          <w:sz w:val="28"/>
          <w:szCs w:val="28"/>
        </w:rPr>
        <w:t>5</w:t>
      </w:r>
      <w:r w:rsidRPr="008C6749">
        <w:rPr>
          <w:rFonts w:eastAsia="標楷體" w:hAnsi="標楷體" w:cs="Arial"/>
          <w:b w:val="0"/>
          <w:color w:val="000000" w:themeColor="text1"/>
          <w:sz w:val="28"/>
          <w:szCs w:val="28"/>
        </w:rPr>
        <w:t>期車）施行之交通工具空氣污染物排放標準第</w:t>
      </w:r>
      <w:r w:rsidRPr="008C6749">
        <w:rPr>
          <w:rFonts w:eastAsia="標楷體" w:cs="Arial"/>
          <w:b w:val="0"/>
          <w:color w:val="000000" w:themeColor="text1"/>
          <w:sz w:val="28"/>
          <w:szCs w:val="28"/>
        </w:rPr>
        <w:t>5</w:t>
      </w:r>
      <w:r w:rsidRPr="008C6749">
        <w:rPr>
          <w:rFonts w:eastAsia="標楷體" w:hAnsi="標楷體" w:cs="Arial"/>
          <w:b w:val="0"/>
          <w:color w:val="000000" w:themeColor="text1"/>
          <w:sz w:val="28"/>
          <w:szCs w:val="28"/>
        </w:rPr>
        <w:t>條規定（由機關於招標時載明；未載明者，為</w:t>
      </w:r>
      <w:r w:rsidRPr="008C6749">
        <w:rPr>
          <w:rFonts w:eastAsia="標楷體" w:cs="Arial"/>
          <w:b w:val="0"/>
          <w:color w:val="000000" w:themeColor="text1"/>
          <w:sz w:val="28"/>
          <w:szCs w:val="28"/>
        </w:rPr>
        <w:t>5</w:t>
      </w:r>
      <w:r w:rsidRPr="008C6749">
        <w:rPr>
          <w:rFonts w:eastAsia="標楷體" w:hAnsi="標楷體" w:cs="Arial"/>
          <w:b w:val="0"/>
          <w:color w:val="000000" w:themeColor="text1"/>
          <w:sz w:val="28"/>
          <w:szCs w:val="28"/>
        </w:rPr>
        <w:t>期車）。</w:t>
      </w:r>
    </w:p>
    <w:p w:rsidR="00107428" w:rsidRPr="008C6749" w:rsidRDefault="00107428" w:rsidP="00E51F9D">
      <w:pPr>
        <w:pStyle w:val="a5"/>
        <w:widowControl/>
        <w:numPr>
          <w:ilvl w:val="1"/>
          <w:numId w:val="3"/>
        </w:numPr>
        <w:spacing w:beforeLines="0" w:afterLines="0" w:line="400" w:lineRule="exact"/>
        <w:ind w:leftChars="0"/>
        <w:rPr>
          <w:rFonts w:eastAsia="標楷體" w:cs="Arial"/>
          <w:b w:val="0"/>
          <w:color w:val="000000" w:themeColor="text1"/>
          <w:sz w:val="28"/>
          <w:szCs w:val="28"/>
        </w:rPr>
      </w:pPr>
      <w:r w:rsidRPr="008C6749">
        <w:rPr>
          <w:rFonts w:eastAsia="標楷體" w:hAnsi="標楷體" w:cs="Arial"/>
          <w:b w:val="0"/>
          <w:color w:val="000000" w:themeColor="text1"/>
          <w:sz w:val="28"/>
          <w:szCs w:val="28"/>
        </w:rPr>
        <w:t>廠商使用以下車輛，應裝設道路交通安全規則規定之行車視野輔助系統等相關安全裝置：（由機關於招標時載明；未載明者無。</w:t>
      </w:r>
      <w:r w:rsidRPr="008C6749">
        <w:rPr>
          <w:rFonts w:eastAsia="標楷體" w:cs="Arial"/>
          <w:b w:val="0"/>
          <w:color w:val="000000" w:themeColor="text1"/>
          <w:sz w:val="28"/>
          <w:szCs w:val="28"/>
        </w:rPr>
        <w:t>109</w:t>
      </w:r>
      <w:r w:rsidRPr="008C6749">
        <w:rPr>
          <w:rFonts w:eastAsia="標楷體" w:hAnsi="標楷體" w:cs="Arial"/>
          <w:b w:val="0"/>
          <w:color w:val="000000" w:themeColor="text1"/>
          <w:sz w:val="28"/>
          <w:szCs w:val="28"/>
        </w:rPr>
        <w:t>年</w:t>
      </w:r>
      <w:r w:rsidRPr="008C6749">
        <w:rPr>
          <w:rFonts w:eastAsia="標楷體" w:cs="Arial"/>
          <w:b w:val="0"/>
          <w:color w:val="000000" w:themeColor="text1"/>
          <w:sz w:val="28"/>
          <w:szCs w:val="28"/>
        </w:rPr>
        <w:t>1</w:t>
      </w:r>
      <w:r w:rsidRPr="008C6749">
        <w:rPr>
          <w:rFonts w:eastAsia="標楷體" w:hAnsi="標楷體" w:cs="Arial"/>
          <w:b w:val="0"/>
          <w:color w:val="000000" w:themeColor="text1"/>
          <w:sz w:val="28"/>
          <w:szCs w:val="28"/>
        </w:rPr>
        <w:t>月</w:t>
      </w:r>
      <w:r w:rsidRPr="008C6749">
        <w:rPr>
          <w:rFonts w:eastAsia="標楷體" w:cs="Arial"/>
          <w:b w:val="0"/>
          <w:color w:val="000000" w:themeColor="text1"/>
          <w:sz w:val="28"/>
          <w:szCs w:val="28"/>
        </w:rPr>
        <w:t>1</w:t>
      </w:r>
      <w:r w:rsidRPr="008C6749">
        <w:rPr>
          <w:rFonts w:eastAsia="標楷體" w:hAnsi="標楷體" w:cs="Arial"/>
          <w:b w:val="0"/>
          <w:color w:val="000000" w:themeColor="text1"/>
          <w:sz w:val="28"/>
          <w:szCs w:val="28"/>
        </w:rPr>
        <w:t>日起應依前開規則辦理）</w:t>
      </w:r>
      <w:r w:rsidRPr="008C6749">
        <w:rPr>
          <w:rFonts w:eastAsia="標楷體" w:cs="Arial"/>
          <w:b w:val="0"/>
          <w:color w:val="000000" w:themeColor="text1"/>
          <w:sz w:val="28"/>
          <w:szCs w:val="28"/>
        </w:rPr>
        <w:br/>
        <w:t>□</w:t>
      </w:r>
      <w:r w:rsidRPr="008C6749">
        <w:rPr>
          <w:rFonts w:eastAsia="標楷體" w:hAnsi="標楷體" w:cs="Arial"/>
          <w:b w:val="0"/>
          <w:color w:val="000000" w:themeColor="text1"/>
          <w:sz w:val="28"/>
          <w:szCs w:val="28"/>
        </w:rPr>
        <w:t>總重量逾</w:t>
      </w:r>
      <w:r w:rsidRPr="008C6749">
        <w:rPr>
          <w:rFonts w:eastAsia="標楷體" w:cs="Arial"/>
          <w:b w:val="0"/>
          <w:color w:val="000000" w:themeColor="text1"/>
          <w:sz w:val="28"/>
          <w:szCs w:val="28"/>
        </w:rPr>
        <w:t>3.5</w:t>
      </w:r>
      <w:r w:rsidRPr="008C6749">
        <w:rPr>
          <w:rFonts w:eastAsia="標楷體" w:hAnsi="標楷體" w:cs="Arial"/>
          <w:b w:val="0"/>
          <w:color w:val="000000" w:themeColor="text1"/>
          <w:sz w:val="28"/>
          <w:szCs w:val="28"/>
        </w:rPr>
        <w:t>公噸之貨車。</w:t>
      </w:r>
      <w:r w:rsidRPr="008C6749">
        <w:rPr>
          <w:rFonts w:eastAsia="標楷體" w:cs="Arial"/>
          <w:b w:val="0"/>
          <w:color w:val="000000" w:themeColor="text1"/>
          <w:sz w:val="28"/>
          <w:szCs w:val="28"/>
        </w:rPr>
        <w:br/>
      </w:r>
      <w:r w:rsidRPr="008C6749">
        <w:rPr>
          <w:rFonts w:eastAsia="標楷體" w:cs="Arial"/>
          <w:b w:val="0"/>
          <w:color w:val="000000" w:themeColor="text1"/>
          <w:sz w:val="28"/>
          <w:szCs w:val="28"/>
        </w:rPr>
        <w:lastRenderedPageBreak/>
        <w:t>□</w:t>
      </w:r>
      <w:r w:rsidRPr="008C6749">
        <w:rPr>
          <w:rFonts w:eastAsia="標楷體" w:hAnsi="標楷體" w:cs="Arial"/>
          <w:b w:val="0"/>
          <w:color w:val="000000" w:themeColor="text1"/>
          <w:sz w:val="28"/>
          <w:szCs w:val="28"/>
        </w:rPr>
        <w:t>混凝土預拌車及總重量</w:t>
      </w:r>
      <w:r w:rsidRPr="008C6749">
        <w:rPr>
          <w:rFonts w:eastAsia="標楷體" w:cs="Arial"/>
          <w:b w:val="0"/>
          <w:color w:val="000000" w:themeColor="text1"/>
          <w:sz w:val="28"/>
          <w:szCs w:val="28"/>
        </w:rPr>
        <w:t>20</w:t>
      </w:r>
      <w:r w:rsidRPr="008C6749">
        <w:rPr>
          <w:rFonts w:eastAsia="標楷體" w:hAnsi="標楷體" w:cs="Arial"/>
          <w:b w:val="0"/>
          <w:color w:val="000000" w:themeColor="text1"/>
          <w:sz w:val="28"/>
          <w:szCs w:val="28"/>
        </w:rPr>
        <w:t>公噸以上之貨車（包括聯結車）。</w:t>
      </w:r>
      <w:r w:rsidRPr="008C6749">
        <w:rPr>
          <w:rFonts w:eastAsia="標楷體" w:cs="Arial"/>
          <w:b w:val="0"/>
          <w:color w:val="000000" w:themeColor="text1"/>
          <w:sz w:val="28"/>
          <w:szCs w:val="28"/>
        </w:rPr>
        <w:br/>
        <w:t>□</w:t>
      </w:r>
      <w:r w:rsidRPr="008C6749">
        <w:rPr>
          <w:rFonts w:eastAsia="標楷體" w:hAnsi="標楷體" w:cs="Arial"/>
          <w:b w:val="0"/>
          <w:color w:val="000000" w:themeColor="text1"/>
          <w:sz w:val="28"/>
          <w:szCs w:val="28"/>
        </w:rPr>
        <w:t>其他：＿＿＿＿</w:t>
      </w:r>
    </w:p>
    <w:p w:rsidR="00107428" w:rsidRPr="008C6749" w:rsidRDefault="00107428" w:rsidP="00E51F9D">
      <w:pPr>
        <w:spacing w:line="400" w:lineRule="exact"/>
        <w:ind w:leftChars="76" w:left="1072" w:hangingChars="318" w:hanging="890"/>
        <w:rPr>
          <w:rFonts w:ascii="Arial" w:eastAsia="標楷體" w:hAnsi="Arial" w:cs="Arial"/>
          <w:color w:val="000000" w:themeColor="text1"/>
          <w:sz w:val="28"/>
          <w:szCs w:val="28"/>
        </w:rPr>
      </w:pPr>
    </w:p>
    <w:p w:rsidR="00107428" w:rsidRPr="008C6749" w:rsidRDefault="00107428" w:rsidP="00E51F9D">
      <w:pPr>
        <w:numPr>
          <w:ilvl w:val="0"/>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工地環境清潔與維護</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契約施工期間，廠商應切實遵守水污染防治法及其施行細則、空氣污染防制法、噪音管制法、廢棄物清理法及營建剩餘土石方處理方案等法令規定，隨時負責工地環境保護。</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107428" w:rsidRPr="008C6749" w:rsidRDefault="00107428" w:rsidP="00E51F9D">
      <w:pPr>
        <w:numPr>
          <w:ilvl w:val="0"/>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交通維持及安全管制措施：</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廠商施工時，不得妨礙交通。因施工需要暫時影響交通時，須有適當臨時交通路線及公共安全設施，並事先提出因應計畫送請監造單位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工程司核准。監造單位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工程司如另有指示者，廠商應即照辦。</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交通維持及安全管制措施應確實依核准之交通維持計畫及圖樣、數量佈設並據以估驗計價。</w:t>
      </w:r>
    </w:p>
    <w:p w:rsidR="00107428" w:rsidRPr="008C6749" w:rsidRDefault="00107428" w:rsidP="006853E0">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廠商為執行施工管理之事務，其指派之工地負責人，應全權代表廠商駐場，率同其員工處理下列事項：</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工地管理事項</w:t>
      </w:r>
    </w:p>
    <w:p w:rsidR="00107428" w:rsidRPr="008C6749" w:rsidRDefault="00107428" w:rsidP="006853E0">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工地範圍內之部署及配置。</w:t>
      </w:r>
    </w:p>
    <w:p w:rsidR="00107428" w:rsidRPr="008C6749" w:rsidRDefault="00107428" w:rsidP="006853E0">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工人、材料、機具、設備、門禁及施工裝備之管理。</w:t>
      </w:r>
    </w:p>
    <w:p w:rsidR="00107428" w:rsidRPr="008C6749" w:rsidRDefault="00107428" w:rsidP="006853E0">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已施工完成定作物之管理。</w:t>
      </w:r>
    </w:p>
    <w:p w:rsidR="00107428" w:rsidRPr="008C6749" w:rsidRDefault="00107428" w:rsidP="006853E0">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公共安全之維護。</w:t>
      </w:r>
    </w:p>
    <w:p w:rsidR="00107428" w:rsidRPr="008C6749" w:rsidRDefault="00107428" w:rsidP="006853E0">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工地突發事故之處理。</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工程推動事項</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開工之準備。</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交通維持計畫之研擬、申報。</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材料、機具、設備檢（試）驗之申請、協調。</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施工計畫及預定進度表之研擬、申報。</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施工前之準備及施工完成後之查驗。</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向機關提出施工動態（開工、停工、復工、竣工）書面報告。</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向機關填送施工日誌及定期工程進度表。</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協調相關廠商研商施工配合事項。</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會同監造單位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工程司勘研契約變更計畫。</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依照監造單位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工程司之指示提出施工大樣圖資料。</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施工品管有關事項。</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施工瑕疵之改正、改善。</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天然災害之防範。</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施工棄土之處理。</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工地災害或災變發生後之善後處理。</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其他施工作業屬廠商應辦事項者。</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工地環境維護事項：</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施工場地及受施工影響地區排水系統設施之維護及改善。</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工地圍籬之設置及維護。</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工地內外環境清潔及污染防治。</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工地施工噪音之防治。</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工地週邊地區交通之維護及疏導事項。</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其他有關當地交通及環保目的事業主管機關規定應辦事項。</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工地週邊協調事項：</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加強工地週邊地區的警告標誌與宣導。</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與工地週邊地區鄰里辦公處暨社區加強聯繫。</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定時提供施工進度及有關之資訊。</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其他應辦事項。</w:t>
      </w:r>
    </w:p>
    <w:p w:rsidR="00107428" w:rsidRPr="008C6749" w:rsidRDefault="00107428" w:rsidP="00E51F9D">
      <w:pPr>
        <w:numPr>
          <w:ilvl w:val="0"/>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施工所需臨時用地，除另有規定外，由廠商自理。廠商應規範其人員、設備僅得於該臨時用地或機關提供之土地內施工，並避免其人員、設備進入鄰地。</w:t>
      </w:r>
    </w:p>
    <w:p w:rsidR="00107428" w:rsidRPr="008C6749" w:rsidRDefault="00107428" w:rsidP="00E51F9D">
      <w:pPr>
        <w:numPr>
          <w:ilvl w:val="0"/>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廠商及其砂石、廢土、廢棄物、建材等分包廠商不得有使用非法車輛、違約棄置或超載行為。其有違反者，廠商應負違約責任；情節重大者，依採購法第</w:t>
      </w:r>
      <w:r w:rsidRPr="008C6749">
        <w:rPr>
          <w:rFonts w:ascii="Arial" w:eastAsia="標楷體" w:hAnsi="Arial" w:cs="Arial"/>
          <w:color w:val="000000" w:themeColor="text1"/>
          <w:sz w:val="28"/>
          <w:szCs w:val="28"/>
        </w:rPr>
        <w:t>101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項第</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款規定處理。</w:t>
      </w:r>
    </w:p>
    <w:p w:rsidR="00107428" w:rsidRPr="008C6749" w:rsidRDefault="00107428" w:rsidP="00E51F9D">
      <w:pPr>
        <w:numPr>
          <w:ilvl w:val="0"/>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t>□</w:t>
      </w:r>
      <w:r w:rsidRPr="008C6749">
        <w:rPr>
          <w:rFonts w:ascii="Arial" w:eastAsia="標楷體" w:hAnsi="標楷體" w:cs="Arial"/>
          <w:color w:val="000000" w:themeColor="text1"/>
          <w:sz w:val="28"/>
          <w:szCs w:val="28"/>
        </w:rPr>
        <w:t>工程告示牌設置（如未納入設計圖說時，由機關擇需要者於招標時載明）</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廠商應於開工前將工程告示牌相關施工圖說報機關審查核可後設置。</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工程告示牌之位置、規格、型式、材質、色彩、字型等，應考量工程特性、周遭環境及地方民情設置，其規格為：長＿＿公分，寬＿＿公分（由</w:t>
      </w:r>
      <w:r w:rsidRPr="008C6749">
        <w:rPr>
          <w:rFonts w:ascii="Arial" w:eastAsia="標楷體" w:hAnsi="標楷體" w:cs="Arial"/>
          <w:color w:val="000000" w:themeColor="text1"/>
          <w:sz w:val="28"/>
          <w:szCs w:val="28"/>
        </w:rPr>
        <w:lastRenderedPageBreak/>
        <w:t>機關於招標時載明；未載明者，巨額之工程，規格為：長</w:t>
      </w:r>
      <w:r w:rsidRPr="008C6749">
        <w:rPr>
          <w:rFonts w:ascii="Arial" w:eastAsia="標楷體" w:hAnsi="Arial" w:cs="Arial"/>
          <w:color w:val="000000" w:themeColor="text1"/>
          <w:sz w:val="28"/>
          <w:szCs w:val="28"/>
        </w:rPr>
        <w:t>500</w:t>
      </w:r>
      <w:r w:rsidRPr="008C6749">
        <w:rPr>
          <w:rFonts w:ascii="Arial" w:eastAsia="標楷體" w:hAnsi="標楷體" w:cs="Arial"/>
          <w:color w:val="000000" w:themeColor="text1"/>
          <w:sz w:val="28"/>
          <w:szCs w:val="28"/>
        </w:rPr>
        <w:t>公分，寬</w:t>
      </w:r>
      <w:r w:rsidRPr="008C6749">
        <w:rPr>
          <w:rFonts w:ascii="Arial" w:eastAsia="標楷體" w:hAnsi="Arial" w:cs="Arial"/>
          <w:color w:val="000000" w:themeColor="text1"/>
          <w:sz w:val="28"/>
          <w:szCs w:val="28"/>
        </w:rPr>
        <w:t>320</w:t>
      </w:r>
      <w:r w:rsidRPr="008C6749">
        <w:rPr>
          <w:rFonts w:ascii="Arial" w:eastAsia="標楷體" w:hAnsi="標楷體" w:cs="Arial"/>
          <w:color w:val="000000" w:themeColor="text1"/>
          <w:sz w:val="28"/>
          <w:szCs w:val="28"/>
        </w:rPr>
        <w:t>公分；查核金額以上未達巨額之工程，規格為：長</w:t>
      </w:r>
      <w:r w:rsidRPr="008C6749">
        <w:rPr>
          <w:rFonts w:ascii="Arial" w:eastAsia="標楷體" w:hAnsi="Arial" w:cs="Arial"/>
          <w:color w:val="000000" w:themeColor="text1"/>
          <w:sz w:val="28"/>
          <w:szCs w:val="28"/>
        </w:rPr>
        <w:t>300</w:t>
      </w:r>
      <w:r w:rsidRPr="008C6749">
        <w:rPr>
          <w:rFonts w:ascii="Arial" w:eastAsia="標楷體" w:hAnsi="標楷體" w:cs="Arial"/>
          <w:color w:val="000000" w:themeColor="text1"/>
          <w:sz w:val="28"/>
          <w:szCs w:val="28"/>
        </w:rPr>
        <w:t>分，寬</w:t>
      </w:r>
      <w:r w:rsidRPr="008C6749">
        <w:rPr>
          <w:rFonts w:ascii="Arial" w:eastAsia="標楷體" w:hAnsi="Arial" w:cs="Arial"/>
          <w:color w:val="000000" w:themeColor="text1"/>
          <w:sz w:val="28"/>
          <w:szCs w:val="28"/>
        </w:rPr>
        <w:t>170</w:t>
      </w:r>
      <w:r w:rsidRPr="008C6749">
        <w:rPr>
          <w:rFonts w:ascii="Arial" w:eastAsia="標楷體" w:hAnsi="標楷體" w:cs="Arial"/>
          <w:color w:val="000000" w:themeColor="text1"/>
          <w:sz w:val="28"/>
          <w:szCs w:val="28"/>
        </w:rPr>
        <w:t>公分；未達查核金額之工程，規格為：長</w:t>
      </w:r>
      <w:r w:rsidRPr="008C6749">
        <w:rPr>
          <w:rFonts w:ascii="Arial" w:eastAsia="標楷體" w:hAnsi="Arial" w:cs="Arial"/>
          <w:color w:val="000000" w:themeColor="text1"/>
          <w:sz w:val="28"/>
          <w:szCs w:val="28"/>
        </w:rPr>
        <w:t>120</w:t>
      </w:r>
      <w:r w:rsidRPr="008C6749">
        <w:rPr>
          <w:rFonts w:ascii="Arial" w:eastAsia="標楷體" w:hAnsi="標楷體" w:cs="Arial"/>
          <w:color w:val="000000" w:themeColor="text1"/>
          <w:sz w:val="28"/>
          <w:szCs w:val="28"/>
        </w:rPr>
        <w:t>公分，寬</w:t>
      </w:r>
      <w:r w:rsidRPr="008C6749">
        <w:rPr>
          <w:rFonts w:ascii="Arial" w:eastAsia="標楷體" w:hAnsi="Arial" w:cs="Arial"/>
          <w:color w:val="000000" w:themeColor="text1"/>
          <w:sz w:val="28"/>
          <w:szCs w:val="28"/>
        </w:rPr>
        <w:t>75</w:t>
      </w:r>
      <w:r w:rsidRPr="008C6749">
        <w:rPr>
          <w:rFonts w:ascii="Arial" w:eastAsia="標楷體" w:hAnsi="標楷體" w:cs="Arial"/>
          <w:color w:val="000000" w:themeColor="text1"/>
          <w:sz w:val="28"/>
          <w:szCs w:val="28"/>
        </w:rPr>
        <w:t>公分）。</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工程告示牌之內容</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工程名稱、主辦機關、監造單位、施工廠商、工地主任</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負責人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姓名與電話、施工起迄時間、經費來源、重要公告事項、全民督工電話及網址等相關通報專線。</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查核金額以上之工程，應增列專任工程人員、品質管理人員、安全衛生人員姓名及電話，及工程透視圖或平面位置圖等。</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巨額之工程，應再增列設計單位、工程概要及工程效益等。</w:t>
      </w:r>
    </w:p>
    <w:p w:rsidR="00107428" w:rsidRPr="008C6749" w:rsidRDefault="00107428" w:rsidP="00E51F9D">
      <w:pPr>
        <w:numPr>
          <w:ilvl w:val="0"/>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rPr>
      </w:pPr>
      <w:r w:rsidRPr="008C6749">
        <w:rPr>
          <w:rFonts w:ascii="Arial" w:eastAsia="標楷體" w:hAnsi="標楷體" w:cs="Arial"/>
          <w:color w:val="000000" w:themeColor="text1"/>
          <w:sz w:val="28"/>
          <w:szCs w:val="28"/>
        </w:rPr>
        <w:t>鋼構工程</w:t>
      </w:r>
      <w:r w:rsidRPr="008C6749">
        <w:rPr>
          <w:rFonts w:ascii="Arial" w:eastAsia="標楷體" w:hAnsi="Arial" w:cs="Arial"/>
          <w:color w:val="000000" w:themeColor="text1"/>
          <w:sz w:val="28"/>
          <w:szCs w:val="28"/>
        </w:rPr>
        <w:br/>
      </w:r>
      <w:r w:rsidRPr="008C6749">
        <w:rPr>
          <w:rFonts w:ascii="Arial" w:eastAsia="標楷體" w:hAnsi="標楷體" w:cs="Arial"/>
          <w:color w:val="000000" w:themeColor="text1"/>
          <w:sz w:val="28"/>
          <w:szCs w:val="28"/>
        </w:rPr>
        <w:t>鋼構構件吊裝及組裝：</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一般手工電銲＿人、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半自動電銲＿人、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氬氣鎢極電銲＿人、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測量＿人、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建築塗裝＿人；或</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前開種類技術士共＿人。</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基礎工程</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擋土牆：</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鋼筋＿人、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模板＿人、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測量＿人、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混凝土＿人；或</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前開種類技術士共＿人。</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土質改良及灌漿：</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鋼筋＿人、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模板＿人、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測量＿人、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混凝土＿人；或</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前開種類技術士共＿人。</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錨樁工程：</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鋼筋＿人、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模板＿人、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測量＿人、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混凝土＿人；或</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前開種類技術士共＿人。</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施工塔架吊裝及模版工程</w:t>
      </w:r>
      <w:r w:rsidRPr="008C6749">
        <w:rPr>
          <w:rFonts w:ascii="Arial" w:eastAsia="標楷體" w:hAnsi="Arial" w:cs="Arial"/>
          <w:color w:val="000000" w:themeColor="text1"/>
          <w:sz w:val="28"/>
          <w:szCs w:val="28"/>
        </w:rPr>
        <w:br/>
      </w:r>
      <w:r w:rsidRPr="008C6749">
        <w:rPr>
          <w:rFonts w:ascii="Arial" w:eastAsia="標楷體" w:hAnsi="標楷體" w:cs="Arial"/>
          <w:color w:val="000000" w:themeColor="text1"/>
          <w:sz w:val="28"/>
          <w:szCs w:val="28"/>
        </w:rPr>
        <w:t>結構體模板工程：模板＿人。</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庭園、景觀工程</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造園景觀施工：造園景觀（造園施工）＿人、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園藝＿人；或</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前開種類技術士共＿人。</w:t>
      </w:r>
    </w:p>
    <w:p w:rsidR="00107428" w:rsidRPr="008C6749" w:rsidRDefault="00107428" w:rsidP="00E51F9D">
      <w:pPr>
        <w:numPr>
          <w:ilvl w:val="2"/>
          <w:numId w:val="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植生綠化及養護：造園景觀（造園施工）＿人、</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園藝＿人；或</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前開種類技術士共＿人。</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防水工程</w:t>
      </w:r>
      <w:r w:rsidRPr="008C6749">
        <w:rPr>
          <w:rFonts w:ascii="Arial" w:eastAsia="標楷體" w:hAnsi="Arial" w:cs="Arial"/>
          <w:color w:val="000000" w:themeColor="text1"/>
          <w:sz w:val="28"/>
          <w:szCs w:val="28"/>
        </w:rPr>
        <w:br/>
      </w:r>
      <w:r w:rsidRPr="008C6749">
        <w:rPr>
          <w:rFonts w:ascii="Arial" w:eastAsia="標楷體" w:hAnsi="標楷體" w:cs="Arial"/>
          <w:color w:val="000000" w:themeColor="text1"/>
          <w:sz w:val="28"/>
          <w:szCs w:val="28"/>
        </w:rPr>
        <w:t>營建防水：營建防水＿人。</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預拌混凝土工程</w:t>
      </w:r>
      <w:r w:rsidRPr="008C6749">
        <w:rPr>
          <w:rFonts w:ascii="Arial" w:eastAsia="標楷體" w:hAnsi="Arial" w:cs="Arial"/>
          <w:color w:val="000000" w:themeColor="text1"/>
          <w:sz w:val="28"/>
          <w:szCs w:val="28"/>
        </w:rPr>
        <w:br/>
      </w:r>
      <w:r w:rsidRPr="008C6749">
        <w:rPr>
          <w:rFonts w:ascii="Arial" w:eastAsia="標楷體" w:hAnsi="標楷體" w:cs="Arial"/>
          <w:color w:val="000000" w:themeColor="text1"/>
          <w:sz w:val="28"/>
          <w:szCs w:val="28"/>
        </w:rPr>
        <w:t>預拌混凝土澆置工程：混凝土＿人。</w:t>
      </w:r>
    </w:p>
    <w:p w:rsidR="00107428" w:rsidRPr="008C6749" w:rsidRDefault="00107428" w:rsidP="00E51F9D">
      <w:pPr>
        <w:numPr>
          <w:ilvl w:val="1"/>
          <w:numId w:val="3"/>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其他（由機關載明；未載明者無）</w:t>
      </w:r>
    </w:p>
    <w:p w:rsidR="00107428" w:rsidRPr="008C6749" w:rsidRDefault="00107428" w:rsidP="00E51F9D">
      <w:pPr>
        <w:numPr>
          <w:ilvl w:val="0"/>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懲罰性違約金</w:t>
      </w:r>
    </w:p>
    <w:p w:rsidR="00107428" w:rsidRPr="008C6749" w:rsidRDefault="00107428" w:rsidP="00E51F9D">
      <w:pPr>
        <w:numPr>
          <w:ilvl w:val="1"/>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工地主任違反第</w:t>
      </w:r>
      <w:r w:rsidRPr="008C6749">
        <w:rPr>
          <w:rFonts w:ascii="Arial" w:eastAsia="標楷體" w:hAnsi="Arial" w:cs="Arial"/>
          <w:color w:val="000000" w:themeColor="text1"/>
          <w:sz w:val="28"/>
          <w:szCs w:val="28"/>
        </w:rPr>
        <w:t>9</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款不得兼職約定者，每日處以廠商懲罰性違約金新臺幣</w:t>
      </w:r>
      <w:r w:rsidRPr="008C6749">
        <w:rPr>
          <w:rFonts w:ascii="Arial" w:eastAsia="標楷體" w:hAnsi="Arial" w:cs="Arial"/>
          <w:color w:val="000000" w:themeColor="text1"/>
          <w:sz w:val="28"/>
          <w:szCs w:val="28"/>
        </w:rPr>
        <w:t>______</w:t>
      </w:r>
      <w:r w:rsidRPr="008C6749">
        <w:rPr>
          <w:rFonts w:ascii="Arial" w:eastAsia="標楷體" w:hAnsi="標楷體" w:cs="Arial"/>
          <w:color w:val="000000" w:themeColor="text1"/>
          <w:sz w:val="28"/>
          <w:szCs w:val="28"/>
        </w:rPr>
        <w:t>元（由機關於招標時載明；未載明者，為新臺幣</w:t>
      </w:r>
      <w:r w:rsidRPr="008C6749">
        <w:rPr>
          <w:rFonts w:ascii="Arial" w:eastAsia="標楷體" w:hAnsi="Arial" w:cs="Arial"/>
          <w:color w:val="000000" w:themeColor="text1"/>
          <w:sz w:val="28"/>
          <w:szCs w:val="28"/>
        </w:rPr>
        <w:t>2,500</w:t>
      </w:r>
      <w:r w:rsidRPr="008C6749">
        <w:rPr>
          <w:rFonts w:ascii="Arial" w:eastAsia="標楷體" w:hAnsi="標楷體" w:cs="Arial"/>
          <w:color w:val="000000" w:themeColor="text1"/>
          <w:sz w:val="28"/>
          <w:szCs w:val="28"/>
        </w:rPr>
        <w:t>元）。</w:t>
      </w:r>
    </w:p>
    <w:p w:rsidR="00107428" w:rsidRPr="008C6749" w:rsidRDefault="00107428" w:rsidP="00E51F9D">
      <w:pPr>
        <w:numPr>
          <w:ilvl w:val="1"/>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w:t>
      </w:r>
      <w:r w:rsidRPr="008C6749">
        <w:rPr>
          <w:rFonts w:ascii="Arial" w:eastAsia="標楷體" w:hAnsi="Arial" w:cs="Arial"/>
          <w:color w:val="000000" w:themeColor="text1"/>
          <w:sz w:val="28"/>
          <w:szCs w:val="28"/>
        </w:rPr>
        <w:t>_______</w:t>
      </w:r>
      <w:r w:rsidRPr="008C6749">
        <w:rPr>
          <w:rFonts w:ascii="Arial" w:eastAsia="標楷體" w:hAnsi="標楷體" w:cs="Arial"/>
          <w:color w:val="000000" w:themeColor="text1"/>
          <w:sz w:val="28"/>
          <w:szCs w:val="28"/>
        </w:rPr>
        <w:t>（由機關於招標時載明；未載明者無）。</w:t>
      </w:r>
    </w:p>
    <w:p w:rsidR="00107428" w:rsidRPr="008C6749" w:rsidRDefault="00107428" w:rsidP="00E51F9D">
      <w:pPr>
        <w:numPr>
          <w:ilvl w:val="1"/>
          <w:numId w:val="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上開懲罰性違約金之總額，一併納入第</w:t>
      </w:r>
      <w:r w:rsidRPr="008C6749">
        <w:rPr>
          <w:rFonts w:ascii="Arial" w:eastAsia="標楷體" w:hAnsi="Arial" w:cs="Arial"/>
          <w:color w:val="000000" w:themeColor="text1"/>
          <w:sz w:val="28"/>
          <w:szCs w:val="28"/>
        </w:rPr>
        <w:t>11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款所載上限計算。</w:t>
      </w:r>
    </w:p>
    <w:p w:rsidR="00107428" w:rsidRPr="008C6749" w:rsidRDefault="00107428" w:rsidP="00BF3B12">
      <w:pPr>
        <w:pStyle w:val="3"/>
        <w:spacing w:line="500" w:lineRule="exact"/>
        <w:textDirection w:val="lrTbV"/>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br w:type="page"/>
      </w:r>
      <w:bookmarkStart w:id="30" w:name="_Toc532463637"/>
      <w:bookmarkStart w:id="31" w:name="_Toc533422922"/>
      <w:r w:rsidRPr="008C6749">
        <w:rPr>
          <w:rFonts w:ascii="Arial" w:eastAsia="標楷體" w:hAnsi="標楷體" w:cs="Arial"/>
          <w:color w:val="000000" w:themeColor="text1"/>
          <w:sz w:val="28"/>
          <w:szCs w:val="28"/>
        </w:rPr>
        <w:lastRenderedPageBreak/>
        <w:t>附錄</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、工作協調及工程會議</w:t>
      </w:r>
      <w:bookmarkEnd w:id="30"/>
      <w:bookmarkEnd w:id="31"/>
    </w:p>
    <w:p w:rsidR="00107428" w:rsidRPr="008C6749" w:rsidRDefault="00107428" w:rsidP="00E51F9D">
      <w:pPr>
        <w:tabs>
          <w:tab w:val="num" w:pos="1680"/>
        </w:tabs>
        <w:spacing w:line="400" w:lineRule="exact"/>
        <w:rPr>
          <w:rFonts w:ascii="Arial" w:eastAsia="標楷體" w:hAnsi="Arial" w:cs="Arial"/>
          <w:color w:val="000000" w:themeColor="text1"/>
          <w:sz w:val="28"/>
          <w:szCs w:val="28"/>
        </w:rPr>
      </w:pPr>
    </w:p>
    <w:p w:rsidR="00107428" w:rsidRPr="008C6749" w:rsidRDefault="00107428" w:rsidP="00E51F9D">
      <w:pPr>
        <w:numPr>
          <w:ilvl w:val="0"/>
          <w:numId w:val="1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概要</w:t>
      </w:r>
    </w:p>
    <w:p w:rsidR="00107428" w:rsidRPr="008C6749" w:rsidRDefault="00107428" w:rsidP="00E51F9D">
      <w:pPr>
        <w:spacing w:line="400" w:lineRule="exact"/>
        <w:ind w:left="480"/>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說明執行本契約有關工作協調及工程會議之規定。</w:t>
      </w:r>
    </w:p>
    <w:p w:rsidR="00107428" w:rsidRPr="008C6749" w:rsidRDefault="00107428" w:rsidP="00E51F9D">
      <w:pPr>
        <w:numPr>
          <w:ilvl w:val="0"/>
          <w:numId w:val="1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工作範圍</w:t>
      </w:r>
    </w:p>
    <w:p w:rsidR="00107428" w:rsidRPr="008C6749" w:rsidRDefault="00107428" w:rsidP="00E51F9D">
      <w:pPr>
        <w:numPr>
          <w:ilvl w:val="1"/>
          <w:numId w:val="13"/>
        </w:numPr>
        <w:tabs>
          <w:tab w:val="clear" w:pos="992"/>
          <w:tab w:val="left"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與下列單位進行工作協調：</w:t>
      </w:r>
    </w:p>
    <w:p w:rsidR="00107428" w:rsidRPr="008C6749" w:rsidRDefault="00107428" w:rsidP="00E51F9D">
      <w:pPr>
        <w:numPr>
          <w:ilvl w:val="0"/>
          <w:numId w:val="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機關提供之履約場所內之其他得標廠商。</w:t>
      </w:r>
    </w:p>
    <w:p w:rsidR="00107428" w:rsidRPr="008C6749" w:rsidRDefault="00107428" w:rsidP="00E51F9D">
      <w:pPr>
        <w:numPr>
          <w:ilvl w:val="0"/>
          <w:numId w:val="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管線單位。</w:t>
      </w:r>
    </w:p>
    <w:p w:rsidR="00107428" w:rsidRPr="008C6749" w:rsidRDefault="00107428" w:rsidP="00E51F9D">
      <w:pPr>
        <w:numPr>
          <w:ilvl w:val="0"/>
          <w:numId w:val="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分包廠商。</w:t>
      </w:r>
    </w:p>
    <w:p w:rsidR="00107428" w:rsidRPr="008C6749" w:rsidRDefault="00107428" w:rsidP="00E51F9D">
      <w:pPr>
        <w:numPr>
          <w:ilvl w:val="1"/>
          <w:numId w:val="13"/>
        </w:numPr>
        <w:tabs>
          <w:tab w:val="clear" w:pos="992"/>
          <w:tab w:val="left"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工程會議應包括但不限於：</w:t>
      </w:r>
    </w:p>
    <w:p w:rsidR="00107428" w:rsidRPr="008C6749" w:rsidRDefault="00107428" w:rsidP="00E51F9D">
      <w:pPr>
        <w:numPr>
          <w:ilvl w:val="0"/>
          <w:numId w:val="7"/>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施工前會議。</w:t>
      </w:r>
    </w:p>
    <w:p w:rsidR="00107428" w:rsidRPr="008C6749" w:rsidRDefault="00107428" w:rsidP="00E51F9D">
      <w:pPr>
        <w:numPr>
          <w:ilvl w:val="0"/>
          <w:numId w:val="7"/>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進度會議。</w:t>
      </w:r>
    </w:p>
    <w:p w:rsidR="00107428" w:rsidRPr="008C6749" w:rsidRDefault="00107428" w:rsidP="00E51F9D">
      <w:pPr>
        <w:numPr>
          <w:ilvl w:val="1"/>
          <w:numId w:val="13"/>
        </w:numPr>
        <w:tabs>
          <w:tab w:val="clear" w:pos="992"/>
          <w:tab w:val="left"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會議前準備工作：</w:t>
      </w:r>
    </w:p>
    <w:p w:rsidR="00107428" w:rsidRPr="008C6749" w:rsidRDefault="00107428" w:rsidP="00E51F9D">
      <w:pPr>
        <w:numPr>
          <w:ilvl w:val="0"/>
          <w:numId w:val="8"/>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會議議程。</w:t>
      </w:r>
    </w:p>
    <w:p w:rsidR="00107428" w:rsidRPr="008C6749" w:rsidRDefault="00107428" w:rsidP="00E51F9D">
      <w:pPr>
        <w:numPr>
          <w:ilvl w:val="0"/>
          <w:numId w:val="8"/>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安排會議地點。</w:t>
      </w:r>
    </w:p>
    <w:p w:rsidR="00107428" w:rsidRPr="008C6749" w:rsidRDefault="00107428" w:rsidP="00E51F9D">
      <w:pPr>
        <w:numPr>
          <w:ilvl w:val="0"/>
          <w:numId w:val="8"/>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會議通知須於開會前</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天發出。</w:t>
      </w:r>
    </w:p>
    <w:p w:rsidR="00107428" w:rsidRPr="008C6749" w:rsidRDefault="00107428" w:rsidP="00E51F9D">
      <w:pPr>
        <w:numPr>
          <w:ilvl w:val="0"/>
          <w:numId w:val="8"/>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安排開會所需之資料，文具及設備。</w:t>
      </w:r>
    </w:p>
    <w:p w:rsidR="00107428" w:rsidRPr="008C6749" w:rsidRDefault="00107428" w:rsidP="00E51F9D">
      <w:pPr>
        <w:numPr>
          <w:ilvl w:val="1"/>
          <w:numId w:val="13"/>
        </w:numPr>
        <w:tabs>
          <w:tab w:val="clear" w:pos="992"/>
          <w:tab w:val="left"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會議後工作：</w:t>
      </w:r>
    </w:p>
    <w:p w:rsidR="00107428" w:rsidRPr="008C6749" w:rsidRDefault="00107428" w:rsidP="00E51F9D">
      <w:pPr>
        <w:numPr>
          <w:ilvl w:val="0"/>
          <w:numId w:val="12"/>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製作會議紀錄，包括所有重要事項及決議。</w:t>
      </w:r>
    </w:p>
    <w:p w:rsidR="00107428" w:rsidRPr="008C6749" w:rsidRDefault="00107428" w:rsidP="00E51F9D">
      <w:pPr>
        <w:numPr>
          <w:ilvl w:val="0"/>
          <w:numId w:val="12"/>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會議後</w:t>
      </w:r>
      <w:r w:rsidRPr="008C6749">
        <w:rPr>
          <w:rFonts w:ascii="Arial" w:eastAsia="標楷體" w:hAnsi="Arial" w:cs="Arial"/>
          <w:color w:val="000000" w:themeColor="text1"/>
          <w:sz w:val="28"/>
          <w:szCs w:val="28"/>
        </w:rPr>
        <w:t>7</w:t>
      </w:r>
      <w:r w:rsidRPr="008C6749">
        <w:rPr>
          <w:rFonts w:ascii="Arial" w:eastAsia="標楷體" w:hAnsi="標楷體" w:cs="Arial"/>
          <w:color w:val="000000" w:themeColor="text1"/>
          <w:sz w:val="28"/>
          <w:szCs w:val="28"/>
        </w:rPr>
        <w:t>天內將會議紀錄送達所有與會人員，及與會議紀錄有關之單位。</w:t>
      </w:r>
    </w:p>
    <w:p w:rsidR="00107428" w:rsidRPr="008C6749" w:rsidRDefault="00107428" w:rsidP="00E51F9D">
      <w:pPr>
        <w:numPr>
          <w:ilvl w:val="0"/>
          <w:numId w:val="13"/>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會議</w:t>
      </w:r>
    </w:p>
    <w:p w:rsidR="00107428" w:rsidRPr="008C6749" w:rsidRDefault="00107428" w:rsidP="00E51F9D">
      <w:pPr>
        <w:numPr>
          <w:ilvl w:val="1"/>
          <w:numId w:val="13"/>
        </w:numPr>
        <w:tabs>
          <w:tab w:val="clear" w:pos="992"/>
          <w:tab w:val="left"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廠商應要求其分包廠商指派具職權代表該分包廠商作出決定之人員出席會議。</w:t>
      </w:r>
    </w:p>
    <w:p w:rsidR="00107428" w:rsidRPr="008C6749" w:rsidRDefault="00107428" w:rsidP="00E51F9D">
      <w:pPr>
        <w:numPr>
          <w:ilvl w:val="1"/>
          <w:numId w:val="13"/>
        </w:numPr>
        <w:tabs>
          <w:tab w:val="clear" w:pos="992"/>
          <w:tab w:val="left"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施工前會議</w:t>
      </w:r>
    </w:p>
    <w:p w:rsidR="00107428" w:rsidRPr="008C6749" w:rsidRDefault="00107428" w:rsidP="00E51F9D">
      <w:pPr>
        <w:numPr>
          <w:ilvl w:val="2"/>
          <w:numId w:val="1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由機關在開工前召開施工協調會議。</w:t>
      </w:r>
    </w:p>
    <w:p w:rsidR="00107428" w:rsidRPr="008C6749" w:rsidRDefault="00107428" w:rsidP="00E51F9D">
      <w:pPr>
        <w:numPr>
          <w:ilvl w:val="2"/>
          <w:numId w:val="1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選定開會地點。</w:t>
      </w:r>
    </w:p>
    <w:p w:rsidR="00107428" w:rsidRPr="008C6749" w:rsidRDefault="00107428" w:rsidP="00E51F9D">
      <w:pPr>
        <w:numPr>
          <w:ilvl w:val="2"/>
          <w:numId w:val="1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與會人員：</w:t>
      </w:r>
    </w:p>
    <w:p w:rsidR="00107428" w:rsidRPr="008C6749" w:rsidRDefault="00107428" w:rsidP="00E51F9D">
      <w:pPr>
        <w:numPr>
          <w:ilvl w:val="1"/>
          <w:numId w:val="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機關代表。</w:t>
      </w:r>
    </w:p>
    <w:p w:rsidR="00107428" w:rsidRPr="008C6749" w:rsidRDefault="00107428" w:rsidP="00E51F9D">
      <w:pPr>
        <w:numPr>
          <w:ilvl w:val="1"/>
          <w:numId w:val="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機關委託之技術服務廠商代表。</w:t>
      </w:r>
    </w:p>
    <w:p w:rsidR="00107428" w:rsidRPr="008C6749" w:rsidRDefault="00107428" w:rsidP="00E51F9D">
      <w:pPr>
        <w:numPr>
          <w:ilvl w:val="1"/>
          <w:numId w:val="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廠商之工地負責人員、專任工程人員、工地主任、品管人員及安全衛生人員。</w:t>
      </w:r>
    </w:p>
    <w:p w:rsidR="00107428" w:rsidRPr="008C6749" w:rsidRDefault="00107428" w:rsidP="00E51F9D">
      <w:pPr>
        <w:numPr>
          <w:ilvl w:val="1"/>
          <w:numId w:val="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主要分包廠商人員。</w:t>
      </w:r>
    </w:p>
    <w:p w:rsidR="00107428" w:rsidRPr="008C6749" w:rsidRDefault="00107428" w:rsidP="00E51F9D">
      <w:pPr>
        <w:numPr>
          <w:ilvl w:val="1"/>
          <w:numId w:val="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其他應參加之分包廠商人員。</w:t>
      </w:r>
    </w:p>
    <w:p w:rsidR="00107428" w:rsidRPr="008C6749" w:rsidRDefault="00107428" w:rsidP="00E51F9D">
      <w:pPr>
        <w:numPr>
          <w:ilvl w:val="2"/>
          <w:numId w:val="1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會議議程項目：</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依契約內容釐清各單位在各階段之權責，並說明權責劃分規</w:t>
      </w:r>
      <w:r w:rsidRPr="008C6749">
        <w:rPr>
          <w:rFonts w:ascii="Arial" w:eastAsia="標楷體" w:hAnsi="標楷體" w:cs="Arial"/>
          <w:color w:val="000000" w:themeColor="text1"/>
          <w:sz w:val="28"/>
          <w:szCs w:val="28"/>
        </w:rPr>
        <w:lastRenderedPageBreak/>
        <w:t>定。</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講解設計理念及施工要求、施工標準等規定。說明各項施工作業之規範規定、機具操作、人員管理、物料使用及相關注意事項。</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重要施工項目，由廠商人員負責指導施工人員相關作業程序並於工地現場製作樣品（如鋼筋加工、模板組立、管線、裝修等）及相關施工項目缺失照片看板，以作為施工人員規範及借鏡。</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提供本工程之主要分包廠商或其他得標廠商資料。</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討論總工程進度表。</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主要工程項目進行順序及預定完工時間。</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主要機具進場時間及優先順序。</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工程協調工作之流程及有關負責人員。</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解說相關之手續及處理之規定。例如提出施工及設計上之問題、問題決定後之執行、送審圖說、契約變更、請款及付款辦法等。</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工程文件及圖說之傳遞方式。</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所有完工資料存檔的程序。</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工地使用之規定。例如施工所及材料儲存區之位置。</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工地設備的使用及控制。</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臨時水電。</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工地安全及急救之處理方法。</w:t>
      </w:r>
    </w:p>
    <w:p w:rsidR="00107428" w:rsidRPr="008C6749" w:rsidRDefault="00107428" w:rsidP="00E51F9D">
      <w:pPr>
        <w:numPr>
          <w:ilvl w:val="0"/>
          <w:numId w:val="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工地保全規定。</w:t>
      </w:r>
    </w:p>
    <w:p w:rsidR="00107428" w:rsidRPr="008C6749" w:rsidRDefault="00107428" w:rsidP="00E51F9D">
      <w:pPr>
        <w:numPr>
          <w:ilvl w:val="1"/>
          <w:numId w:val="13"/>
        </w:numPr>
        <w:tabs>
          <w:tab w:val="clear" w:pos="992"/>
          <w:tab w:val="left"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進度會議</w:t>
      </w:r>
    </w:p>
    <w:p w:rsidR="00107428" w:rsidRPr="008C6749" w:rsidRDefault="00107428" w:rsidP="00E51F9D">
      <w:pPr>
        <w:numPr>
          <w:ilvl w:val="2"/>
          <w:numId w:val="1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安排固定時間開會。</w:t>
      </w:r>
    </w:p>
    <w:p w:rsidR="00107428" w:rsidRPr="008C6749" w:rsidRDefault="00107428" w:rsidP="00E51F9D">
      <w:pPr>
        <w:numPr>
          <w:ilvl w:val="2"/>
          <w:numId w:val="1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依工程進度及狀況，視需要召開臨時會議。</w:t>
      </w:r>
    </w:p>
    <w:p w:rsidR="00107428" w:rsidRPr="008C6749" w:rsidRDefault="00107428" w:rsidP="00E51F9D">
      <w:pPr>
        <w:numPr>
          <w:ilvl w:val="2"/>
          <w:numId w:val="1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選定會議地點（以固定地點為原則）。</w:t>
      </w:r>
    </w:p>
    <w:p w:rsidR="00107428" w:rsidRPr="008C6749" w:rsidRDefault="00107428" w:rsidP="00E51F9D">
      <w:pPr>
        <w:numPr>
          <w:ilvl w:val="2"/>
          <w:numId w:val="1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與會人員：</w:t>
      </w:r>
    </w:p>
    <w:p w:rsidR="00107428" w:rsidRPr="008C6749" w:rsidRDefault="00107428" w:rsidP="00E51F9D">
      <w:pPr>
        <w:numPr>
          <w:ilvl w:val="0"/>
          <w:numId w:val="10"/>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機關代表。</w:t>
      </w:r>
    </w:p>
    <w:p w:rsidR="00107428" w:rsidRPr="008C6749" w:rsidRDefault="00107428" w:rsidP="00E51F9D">
      <w:pPr>
        <w:numPr>
          <w:ilvl w:val="0"/>
          <w:numId w:val="10"/>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機關委託之技術服務廠商代表。</w:t>
      </w:r>
    </w:p>
    <w:p w:rsidR="00107428" w:rsidRPr="008C6749" w:rsidRDefault="00107428" w:rsidP="00E51F9D">
      <w:pPr>
        <w:numPr>
          <w:ilvl w:val="0"/>
          <w:numId w:val="10"/>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廠商工地負責人員。</w:t>
      </w:r>
    </w:p>
    <w:p w:rsidR="00107428" w:rsidRPr="008C6749" w:rsidRDefault="00107428" w:rsidP="00E51F9D">
      <w:pPr>
        <w:numPr>
          <w:ilvl w:val="0"/>
          <w:numId w:val="10"/>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配合議程應出席之分包廠商人員。</w:t>
      </w:r>
    </w:p>
    <w:p w:rsidR="00107428" w:rsidRPr="008C6749" w:rsidRDefault="00107428" w:rsidP="00E51F9D">
      <w:pPr>
        <w:numPr>
          <w:ilvl w:val="2"/>
          <w:numId w:val="13"/>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會議議程項目：</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檢討並確認前次會議紀錄。</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檢討前次議定之工作進度。</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提出工地觀察報告及問題項目。</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檢討施工進度之問題。</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材料製作及運送時間之審核。</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改進所有問題之方法。</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修正施工進度表。</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計畫未來工作之程序及時間。</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施工進度之協調。</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檢討送審圖說之流程，核准時間及優先順序。</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檢討工地工務需求解釋紀錄之流程，核准時間及優先順序。</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施工品質之審核。</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檢討變更設計對施工進度及完工日期之影響。</w:t>
      </w:r>
    </w:p>
    <w:p w:rsidR="00107428" w:rsidRPr="008C6749" w:rsidRDefault="00107428" w:rsidP="00E51F9D">
      <w:pPr>
        <w:numPr>
          <w:ilvl w:val="0"/>
          <w:numId w:val="11"/>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其他任何事項。</w:t>
      </w:r>
    </w:p>
    <w:p w:rsidR="00107428" w:rsidRPr="008C6749" w:rsidRDefault="00107428" w:rsidP="00BF3B12">
      <w:pPr>
        <w:pStyle w:val="3"/>
        <w:spacing w:line="500" w:lineRule="exact"/>
        <w:textDirection w:val="lrTbV"/>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br w:type="page"/>
      </w:r>
      <w:bookmarkStart w:id="32" w:name="_Toc532463638"/>
      <w:bookmarkStart w:id="33" w:name="_Toc533422923"/>
      <w:r w:rsidRPr="008C6749">
        <w:rPr>
          <w:rFonts w:ascii="Arial" w:eastAsia="標楷體" w:hAnsi="標楷體" w:cs="Arial"/>
          <w:color w:val="000000" w:themeColor="text1"/>
          <w:sz w:val="28"/>
          <w:szCs w:val="28"/>
        </w:rPr>
        <w:lastRenderedPageBreak/>
        <w:t>附錄</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、品質管理作業</w:t>
      </w:r>
      <w:bookmarkEnd w:id="32"/>
      <w:bookmarkEnd w:id="33"/>
    </w:p>
    <w:p w:rsidR="00107428" w:rsidRPr="008C6749" w:rsidRDefault="00107428" w:rsidP="00BF3B12">
      <w:pPr>
        <w:pStyle w:val="3"/>
        <w:spacing w:line="500" w:lineRule="exact"/>
        <w:rPr>
          <w:rFonts w:ascii="Arial" w:eastAsia="標楷體" w:hAnsi="Arial" w:cs="Arial"/>
          <w:color w:val="000000" w:themeColor="text1"/>
          <w:sz w:val="28"/>
          <w:szCs w:val="28"/>
        </w:rPr>
      </w:pPr>
    </w:p>
    <w:p w:rsidR="00107428" w:rsidRPr="008C6749" w:rsidRDefault="00107428" w:rsidP="00E51F9D">
      <w:pPr>
        <w:numPr>
          <w:ilvl w:val="0"/>
          <w:numId w:val="14"/>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ab/>
      </w:r>
      <w:r w:rsidRPr="008C6749">
        <w:rPr>
          <w:rFonts w:ascii="Arial" w:eastAsia="標楷體" w:hAnsi="標楷體" w:cs="Arial"/>
          <w:color w:val="000000" w:themeColor="text1"/>
          <w:sz w:val="28"/>
          <w:szCs w:val="28"/>
        </w:rPr>
        <w:t>須檢（試）驗之項目</w:t>
      </w:r>
    </w:p>
    <w:p w:rsidR="00107428" w:rsidRPr="008C6749" w:rsidRDefault="00107428" w:rsidP="00E51F9D">
      <w:pPr>
        <w:numPr>
          <w:ilvl w:val="1"/>
          <w:numId w:val="4"/>
        </w:numPr>
        <w:tabs>
          <w:tab w:val="clear" w:pos="992"/>
          <w:tab w:val="num" w:pos="10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下列檢驗項目，應由符合</w:t>
      </w:r>
      <w:r w:rsidRPr="008C6749">
        <w:rPr>
          <w:rFonts w:ascii="Arial" w:eastAsia="標楷體" w:hAnsi="Arial" w:cs="Arial"/>
          <w:color w:val="000000" w:themeColor="text1"/>
          <w:sz w:val="28"/>
          <w:szCs w:val="28"/>
        </w:rPr>
        <w:t>CNS 17025</w:t>
      </w:r>
      <w:r w:rsidRPr="008C6749">
        <w:rPr>
          <w:rFonts w:ascii="Arial" w:eastAsia="標楷體" w:hAnsi="標楷體" w:cs="Arial"/>
          <w:color w:val="000000" w:themeColor="text1"/>
          <w:sz w:val="28"/>
          <w:szCs w:val="28"/>
        </w:rPr>
        <w:t>（</w:t>
      </w:r>
      <w:r w:rsidRPr="008C6749">
        <w:rPr>
          <w:rFonts w:ascii="Arial" w:eastAsia="標楷體" w:hAnsi="Arial" w:cs="Arial"/>
          <w:color w:val="000000" w:themeColor="text1"/>
          <w:sz w:val="28"/>
          <w:szCs w:val="28"/>
        </w:rPr>
        <w:t>ISO/IEC 17025</w:t>
      </w:r>
      <w:r w:rsidRPr="008C6749">
        <w:rPr>
          <w:rFonts w:ascii="Arial" w:eastAsia="標楷體" w:hAnsi="標楷體" w:cs="Arial"/>
          <w:color w:val="000000" w:themeColor="text1"/>
          <w:sz w:val="28"/>
          <w:szCs w:val="28"/>
        </w:rPr>
        <w:t>）規定之實驗室辦理，並出具印有依標準法授權之實驗室認證機構之認可標誌之檢驗報告：（由機關依工程規模及性質，擇需要者於招標時勾選）</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水泥混凝土</w:t>
      </w:r>
    </w:p>
    <w:p w:rsidR="00107428" w:rsidRPr="008C6749" w:rsidRDefault="00107428" w:rsidP="00E51F9D">
      <w:pPr>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混凝土圓柱試體抗壓強度試驗。</w:t>
      </w:r>
    </w:p>
    <w:p w:rsidR="00107428" w:rsidRPr="008C6749" w:rsidRDefault="00107428" w:rsidP="00E51F9D">
      <w:pPr>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混凝土鑽心試體抗壓強度試驗。</w:t>
      </w:r>
    </w:p>
    <w:p w:rsidR="00107428" w:rsidRPr="008C6749" w:rsidRDefault="00107428" w:rsidP="00E51F9D">
      <w:pPr>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水硬性水泥墁料抗壓強度試驗。</w:t>
      </w:r>
    </w:p>
    <w:p w:rsidR="00107428" w:rsidRPr="008C6749" w:rsidRDefault="00107428" w:rsidP="00E51F9D">
      <w:pPr>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水泥混凝土粗細粒料篩分析</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適用於廠商自主檢查且作為估驗或驗收依據者。由監造單位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工程司會同廠商於拌合廠用以檢核是否符合配合設計規範者，得不適用</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107428" w:rsidRPr="008C6749" w:rsidRDefault="00107428" w:rsidP="00E51F9D">
      <w:pPr>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水泥混凝土粗細粒料比重及吸水率試驗。</w:t>
      </w:r>
    </w:p>
    <w:p w:rsidR="00107428" w:rsidRPr="008C6749" w:rsidRDefault="00107428" w:rsidP="00E51F9D">
      <w:pPr>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可控制低強度回填材料</w:t>
      </w:r>
      <w:r w:rsidRPr="008C6749">
        <w:rPr>
          <w:rFonts w:ascii="Arial" w:eastAsia="標楷體" w:hAnsi="Arial" w:cs="Arial"/>
          <w:color w:val="000000" w:themeColor="text1"/>
          <w:sz w:val="28"/>
          <w:szCs w:val="28"/>
        </w:rPr>
        <w:t>(CLSM)</w:t>
      </w:r>
      <w:r w:rsidRPr="008C6749">
        <w:rPr>
          <w:rFonts w:ascii="Arial" w:eastAsia="標楷體" w:hAnsi="標楷體" w:cs="Arial"/>
          <w:color w:val="000000" w:themeColor="text1"/>
          <w:sz w:val="28"/>
          <w:szCs w:val="28"/>
        </w:rPr>
        <w:t>抗壓強度試驗。</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瀝青混凝土</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瀝青舖面混合料壓實試體之厚度或高度試驗。</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瀝青混凝土之粒料篩分析試驗</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適用於廠商自主檢查且作為估驗或驗收依據者。由監造單位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工程司會同廠商於拌合廠用以檢核是否符合配合設計規範者，得不適用</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熱拌瀝青混合料之瀝青含量試驗。</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瀝青混合料壓實試體之比重及密度試驗（飽和面乾法）。</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瀝青混凝土壓實度試驗。</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金屬材料</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鋼筋混凝土用鋼筋試驗。</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鋼筋續接器試驗。</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土壤</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土壤夯實試驗。</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土壤工地密度試驗。</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高壓混凝土地磚或普通磚</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高壓混凝土地磚試驗（至少含</w:t>
      </w:r>
      <w:r w:rsidRPr="008C6749">
        <w:rPr>
          <w:rFonts w:ascii="Arial" w:eastAsia="標楷體" w:hAnsi="Arial" w:cs="Arial"/>
          <w:color w:val="000000" w:themeColor="text1"/>
          <w:sz w:val="28"/>
          <w:szCs w:val="28"/>
        </w:rPr>
        <w:t>CNS 13295</w:t>
      </w:r>
      <w:r w:rsidRPr="008C6749">
        <w:rPr>
          <w:rFonts w:ascii="Arial" w:eastAsia="標楷體" w:hAnsi="標楷體" w:cs="Arial"/>
          <w:color w:val="000000" w:themeColor="text1"/>
          <w:sz w:val="28"/>
          <w:szCs w:val="28"/>
        </w:rPr>
        <w:t>之</w:t>
      </w:r>
      <w:r w:rsidRPr="008C6749">
        <w:rPr>
          <w:rFonts w:ascii="Arial" w:eastAsia="標楷體" w:hAnsi="Arial" w:cs="Arial"/>
          <w:color w:val="000000" w:themeColor="text1"/>
          <w:sz w:val="28"/>
          <w:szCs w:val="28"/>
        </w:rPr>
        <w:t>5.1</w:t>
      </w:r>
      <w:r w:rsidRPr="008C6749">
        <w:rPr>
          <w:rFonts w:ascii="Arial" w:eastAsia="標楷體" w:hAnsi="標楷體" w:cs="Arial"/>
          <w:color w:val="000000" w:themeColor="text1"/>
          <w:sz w:val="28"/>
          <w:szCs w:val="28"/>
        </w:rPr>
        <w:t>外觀狀態、</w:t>
      </w:r>
      <w:r w:rsidRPr="008C6749">
        <w:rPr>
          <w:rFonts w:ascii="Arial" w:eastAsia="標楷體" w:hAnsi="Arial" w:cs="Arial"/>
          <w:color w:val="000000" w:themeColor="text1"/>
          <w:sz w:val="28"/>
          <w:szCs w:val="28"/>
        </w:rPr>
        <w:t>5.2</w:t>
      </w:r>
      <w:r w:rsidRPr="008C6749">
        <w:rPr>
          <w:rFonts w:ascii="Arial" w:eastAsia="標楷體" w:hAnsi="標楷體" w:cs="Arial"/>
          <w:color w:val="000000" w:themeColor="text1"/>
          <w:sz w:val="28"/>
          <w:szCs w:val="28"/>
        </w:rPr>
        <w:t>形狀、尺度及其許可差、</w:t>
      </w:r>
      <w:r w:rsidRPr="008C6749">
        <w:rPr>
          <w:rFonts w:ascii="Arial" w:eastAsia="標楷體" w:hAnsi="Arial" w:cs="Arial"/>
          <w:color w:val="000000" w:themeColor="text1"/>
          <w:sz w:val="28"/>
          <w:szCs w:val="28"/>
        </w:rPr>
        <w:t>5.3</w:t>
      </w:r>
      <w:r w:rsidRPr="008C6749">
        <w:rPr>
          <w:rFonts w:ascii="Arial" w:eastAsia="標楷體" w:hAnsi="標楷體" w:cs="Arial"/>
          <w:color w:val="000000" w:themeColor="text1"/>
          <w:sz w:val="28"/>
          <w:szCs w:val="28"/>
        </w:rPr>
        <w:t>抗壓強度等</w:t>
      </w:r>
      <w:r w:rsidRPr="008C6749">
        <w:rPr>
          <w:rFonts w:ascii="Arial" w:eastAsia="標楷體" w:hAnsi="Arial" w:cs="Arial"/>
          <w:color w:val="000000" w:themeColor="text1"/>
          <w:sz w:val="28"/>
          <w:szCs w:val="28"/>
        </w:rPr>
        <w:t>3</w:t>
      </w:r>
      <w:r w:rsidRPr="008C6749">
        <w:rPr>
          <w:rFonts w:ascii="Arial" w:eastAsia="標楷體" w:hAnsi="標楷體" w:cs="Arial"/>
          <w:color w:val="000000" w:themeColor="text1"/>
          <w:sz w:val="28"/>
          <w:szCs w:val="28"/>
        </w:rPr>
        <w:t>項）</w:t>
      </w:r>
    </w:p>
    <w:p w:rsidR="00107428" w:rsidRPr="008C6749" w:rsidRDefault="00107428" w:rsidP="00E51F9D">
      <w:pPr>
        <w:tabs>
          <w:tab w:val="num" w:pos="1680"/>
        </w:tabs>
        <w:spacing w:line="400" w:lineRule="exact"/>
        <w:ind w:leftChars="699" w:left="1972" w:hangingChars="105" w:hanging="294"/>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普通磚試驗。</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其他須辦理檢（試）驗之項目為：＿＿＿＿＿＿＿＿＿＿（機關依工程規模及性質擇需要者於招標時載明）。</w:t>
      </w:r>
    </w:p>
    <w:p w:rsidR="00107428" w:rsidRPr="008C6749" w:rsidRDefault="00107428" w:rsidP="00E51F9D">
      <w:pPr>
        <w:numPr>
          <w:ilvl w:val="0"/>
          <w:numId w:val="4"/>
        </w:numPr>
        <w:tabs>
          <w:tab w:val="num" w:pos="1680"/>
        </w:tabs>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自主檢查與監造檢查（驗）</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廠商於各項工程項目施工前，應將其施工方法、施工步驟及施工中之檢（試）驗作業等計畫，先洽請監造單位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工程司同意，並在施工前會同監造單位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工程司完成準備作業之檢查工作無誤後，始得進入施工程序。施工後，廠商應會同監造單位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工程司或其代表人對施工之品質進行檢驗。</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廠商應確實執行上開查驗點之自主檢查，並留下紀錄備查。</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有關監造單位監造檢驗停留點（含安全衛生事項），須經監造單位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工程司派員會同辦理施工抽查及材料抽驗合格後，方得繼續下一階段施工，並作為估驗計價之付款依據。如擅自進行下階段施工，應依契約敲除重作並追究施工廠商責任。</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廠商應依品質計畫，辦理相關材料設備之檢驗，由廠商自行取樣、送驗及判定檢驗結果；如涉及契約約定之檢驗，應由廠商會同監造單位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工程司取樣、送驗，並由廠商及監造單位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工程司依序判定檢驗結果，以作為估驗及驗收之依據。</w:t>
      </w:r>
    </w:p>
    <w:p w:rsidR="00107428" w:rsidRPr="008C6749" w:rsidRDefault="00107428" w:rsidP="00E51F9D">
      <w:pPr>
        <w:numPr>
          <w:ilvl w:val="0"/>
          <w:numId w:val="4"/>
        </w:numPr>
        <w:tabs>
          <w:tab w:val="num" w:pos="1680"/>
        </w:tabs>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品質管制</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品質計畫</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公告金額以上之工程，廠商應提報以下品質計畫，送機關核准後確實執行：</w:t>
      </w:r>
    </w:p>
    <w:p w:rsidR="00107428" w:rsidRPr="008C6749" w:rsidRDefault="00107428" w:rsidP="00E51F9D">
      <w:pPr>
        <w:numPr>
          <w:ilvl w:val="0"/>
          <w:numId w:val="1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於開工前＿日（由機關依工程規模及性質，於招標時載明；未載明者，為開工前</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日）內提報整體品質計畫。</w:t>
      </w:r>
    </w:p>
    <w:p w:rsidR="00107428" w:rsidRPr="008C6749" w:rsidRDefault="00107428" w:rsidP="00E51F9D">
      <w:pPr>
        <w:numPr>
          <w:ilvl w:val="0"/>
          <w:numId w:val="15"/>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於分項工程施工前＿日（由機關依工程規模及性質，於招標時載明；未載明者，為施工前</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日）內提報分項品質計畫，須提報之分項工程如下：＿＿。</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查核金額以上之工程，整體品質計畫之內容包括：</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管理責任。</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施工要領。</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品質管理標準。</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材料及施工檢驗程序。</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自主檢查表。</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不合格品之管制。</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矯正與預防措施。</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內部品質稽核。</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文件紀錄管理系統。</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設備功能運轉檢測程序及標準（無機電設備者免）。</w:t>
      </w:r>
    </w:p>
    <w:p w:rsidR="00107428" w:rsidRPr="008C6749" w:rsidRDefault="00107428" w:rsidP="00E51F9D">
      <w:pPr>
        <w:numPr>
          <w:ilvl w:val="0"/>
          <w:numId w:val="16"/>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其他：（由機關於招標時載明）。</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新臺幣</w:t>
      </w:r>
      <w:r w:rsidRPr="008C6749">
        <w:rPr>
          <w:rFonts w:ascii="Arial" w:eastAsia="標楷體" w:hAnsi="Arial" w:cs="Arial"/>
          <w:color w:val="000000" w:themeColor="text1"/>
          <w:sz w:val="28"/>
          <w:szCs w:val="28"/>
        </w:rPr>
        <w:t>1,000</w:t>
      </w:r>
      <w:r w:rsidRPr="008C6749">
        <w:rPr>
          <w:rFonts w:ascii="Arial" w:eastAsia="標楷體" w:hAnsi="標楷體" w:cs="Arial"/>
          <w:color w:val="000000" w:themeColor="text1"/>
          <w:sz w:val="28"/>
          <w:szCs w:val="28"/>
        </w:rPr>
        <w:t>萬元以上未達查核金額之工程，整體品質計畫之內容包括：</w:t>
      </w:r>
    </w:p>
    <w:p w:rsidR="00107428" w:rsidRPr="008C6749" w:rsidRDefault="00107428" w:rsidP="00E51F9D">
      <w:pPr>
        <w:numPr>
          <w:ilvl w:val="0"/>
          <w:numId w:val="17"/>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品質管理標準。</w:t>
      </w:r>
    </w:p>
    <w:p w:rsidR="00107428" w:rsidRPr="008C6749" w:rsidRDefault="00107428" w:rsidP="00E51F9D">
      <w:pPr>
        <w:numPr>
          <w:ilvl w:val="0"/>
          <w:numId w:val="17"/>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自主檢查表。</w:t>
      </w:r>
    </w:p>
    <w:p w:rsidR="00107428" w:rsidRPr="008C6749" w:rsidRDefault="00107428" w:rsidP="00E51F9D">
      <w:pPr>
        <w:numPr>
          <w:ilvl w:val="0"/>
          <w:numId w:val="17"/>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材料及施工檢驗程序。</w:t>
      </w:r>
    </w:p>
    <w:p w:rsidR="00107428" w:rsidRPr="008C6749" w:rsidRDefault="00107428" w:rsidP="00E51F9D">
      <w:pPr>
        <w:numPr>
          <w:ilvl w:val="0"/>
          <w:numId w:val="17"/>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文件紀錄管理系統。</w:t>
      </w:r>
    </w:p>
    <w:p w:rsidR="00107428" w:rsidRPr="008C6749" w:rsidRDefault="00107428" w:rsidP="00E51F9D">
      <w:pPr>
        <w:numPr>
          <w:ilvl w:val="0"/>
          <w:numId w:val="17"/>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設備功能運轉檢測程序及標準（無機電設備者免）。</w:t>
      </w:r>
    </w:p>
    <w:p w:rsidR="00107428" w:rsidRPr="008C6749" w:rsidRDefault="00107428" w:rsidP="00E51F9D">
      <w:pPr>
        <w:numPr>
          <w:ilvl w:val="0"/>
          <w:numId w:val="17"/>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其他：（由機關於招標時載明）。</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公告金額以上未達新臺幣</w:t>
      </w:r>
      <w:r w:rsidRPr="008C6749">
        <w:rPr>
          <w:rFonts w:ascii="Arial" w:eastAsia="標楷體" w:hAnsi="Arial" w:cs="Arial"/>
          <w:color w:val="000000" w:themeColor="text1"/>
          <w:sz w:val="28"/>
          <w:szCs w:val="28"/>
        </w:rPr>
        <w:t>1,000</w:t>
      </w:r>
      <w:r w:rsidRPr="008C6749">
        <w:rPr>
          <w:rFonts w:ascii="Arial" w:eastAsia="標楷體" w:hAnsi="標楷體" w:cs="Arial"/>
          <w:color w:val="000000" w:themeColor="text1"/>
          <w:sz w:val="28"/>
          <w:szCs w:val="28"/>
        </w:rPr>
        <w:t>萬元之工程，整體品質計畫之內容包括：</w:t>
      </w:r>
    </w:p>
    <w:p w:rsidR="00107428" w:rsidRPr="008C6749" w:rsidRDefault="00107428" w:rsidP="00E51F9D">
      <w:pPr>
        <w:numPr>
          <w:ilvl w:val="0"/>
          <w:numId w:val="18"/>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自主檢查表。</w:t>
      </w:r>
    </w:p>
    <w:p w:rsidR="00107428" w:rsidRPr="008C6749" w:rsidRDefault="00107428" w:rsidP="00E51F9D">
      <w:pPr>
        <w:numPr>
          <w:ilvl w:val="0"/>
          <w:numId w:val="18"/>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材料及施工檢驗程序。</w:t>
      </w:r>
    </w:p>
    <w:p w:rsidR="00107428" w:rsidRPr="008C6749" w:rsidRDefault="00107428" w:rsidP="00E51F9D">
      <w:pPr>
        <w:numPr>
          <w:ilvl w:val="0"/>
          <w:numId w:val="18"/>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設備功能運轉檢測程序及標準（無機電設備者免）。</w:t>
      </w:r>
    </w:p>
    <w:p w:rsidR="00107428" w:rsidRPr="008C6749" w:rsidRDefault="00107428" w:rsidP="00E51F9D">
      <w:pPr>
        <w:numPr>
          <w:ilvl w:val="0"/>
          <w:numId w:val="18"/>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其他：（由機關於招標時載明）。</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分項工程品質計畫之內容包括：</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機關未於</w:t>
      </w:r>
      <w:r w:rsidRPr="008C6749">
        <w:rPr>
          <w:rFonts w:ascii="Arial" w:eastAsia="標楷體" w:hAnsi="Arial" w:cs="Arial"/>
          <w:color w:val="000000" w:themeColor="text1"/>
          <w:sz w:val="28"/>
          <w:szCs w:val="28"/>
        </w:rPr>
        <w:t>3.1.1</w:t>
      </w:r>
      <w:r w:rsidRPr="008C6749">
        <w:rPr>
          <w:rFonts w:ascii="Arial" w:eastAsia="標楷體" w:hAnsi="標楷體" w:cs="Arial"/>
          <w:color w:val="000000" w:themeColor="text1"/>
          <w:sz w:val="28"/>
          <w:szCs w:val="28"/>
        </w:rPr>
        <w:t>載明分項工程項目者，無需提報</w:t>
      </w:r>
      <w:r w:rsidRPr="008C6749">
        <w:rPr>
          <w:rFonts w:ascii="Arial" w:eastAsia="標楷體" w:hAnsi="Arial" w:cs="Arial"/>
          <w:color w:val="000000" w:themeColor="text1"/>
          <w:sz w:val="28"/>
          <w:szCs w:val="28"/>
        </w:rPr>
        <w:t>)</w:t>
      </w:r>
    </w:p>
    <w:p w:rsidR="00107428" w:rsidRPr="008C6749" w:rsidRDefault="00107428" w:rsidP="00E51F9D">
      <w:pPr>
        <w:numPr>
          <w:ilvl w:val="0"/>
          <w:numId w:val="1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施工要領。</w:t>
      </w:r>
    </w:p>
    <w:p w:rsidR="00107428" w:rsidRPr="008C6749" w:rsidRDefault="00107428" w:rsidP="00E51F9D">
      <w:pPr>
        <w:numPr>
          <w:ilvl w:val="0"/>
          <w:numId w:val="1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品質管理標準。</w:t>
      </w:r>
    </w:p>
    <w:p w:rsidR="00107428" w:rsidRPr="008C6749" w:rsidRDefault="00107428" w:rsidP="00E51F9D">
      <w:pPr>
        <w:numPr>
          <w:ilvl w:val="0"/>
          <w:numId w:val="1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材料及施工檢驗程序。</w:t>
      </w:r>
    </w:p>
    <w:p w:rsidR="00107428" w:rsidRPr="008C6749" w:rsidRDefault="00107428" w:rsidP="00E51F9D">
      <w:pPr>
        <w:numPr>
          <w:ilvl w:val="0"/>
          <w:numId w:val="1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自主檢查表。</w:t>
      </w:r>
    </w:p>
    <w:p w:rsidR="00107428" w:rsidRPr="008C6749" w:rsidRDefault="00107428" w:rsidP="00E51F9D">
      <w:pPr>
        <w:numPr>
          <w:ilvl w:val="0"/>
          <w:numId w:val="19"/>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其他：（由機關於招標時載明）。</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新臺幣</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千萬元以上之工程，品管人員之設置規定</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人數應有＿人（新臺幣</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千萬元以上，未達巨額採購之工程，至少</w:t>
      </w:r>
      <w:r w:rsidRPr="008C6749">
        <w:rPr>
          <w:rFonts w:ascii="Arial" w:eastAsia="標楷體" w:hAnsi="Arial" w:cs="Arial"/>
          <w:color w:val="000000" w:themeColor="text1"/>
          <w:sz w:val="28"/>
          <w:szCs w:val="28"/>
        </w:rPr>
        <w:t>1</w:t>
      </w:r>
      <w:r w:rsidRPr="008C6749">
        <w:rPr>
          <w:rFonts w:ascii="Arial" w:eastAsia="標楷體" w:hAnsi="標楷體" w:cs="Arial"/>
          <w:color w:val="000000" w:themeColor="text1"/>
          <w:sz w:val="28"/>
          <w:szCs w:val="28"/>
        </w:rPr>
        <w:t>人。巨額採購之工程，至少</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人）。</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基本資格為：應接受工程會或其委託訓練機構辦理之公共工程品質管理訓練課程，並取得結業證書；取得前開結業證書逾</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年者，應再取得最近</w:t>
      </w:r>
      <w:r w:rsidRPr="008C6749">
        <w:rPr>
          <w:rFonts w:ascii="Arial" w:eastAsia="標楷體" w:hAnsi="Arial" w:cs="Arial"/>
          <w:color w:val="000000" w:themeColor="text1"/>
          <w:sz w:val="28"/>
          <w:szCs w:val="28"/>
        </w:rPr>
        <w:t>4</w:t>
      </w:r>
      <w:r w:rsidRPr="008C6749">
        <w:rPr>
          <w:rFonts w:ascii="Arial" w:eastAsia="標楷體" w:hAnsi="標楷體" w:cs="Arial"/>
          <w:color w:val="000000" w:themeColor="text1"/>
          <w:sz w:val="28"/>
          <w:szCs w:val="28"/>
        </w:rPr>
        <w:t>年內之回訓證明，始得擔任品管人員。</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其他資格為：（由機關於招標時載明）。</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查核金額以上之工程，品管人員應專職，不得跨越其他標案，且施工時應在工地執行職務；新臺幣</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千萬元以上未達查核金額之工程，品管人員得同時擔任其他法規允許之職務，但不得跨越其他標案，且施工時應在工地執行職務。</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廠商應於開工前，將品管人員之登錄表報監造單位</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工程司審查並經機關核定後，由機關填報於行政院公共工程委員會資訊網路系統備查；品管人員異動或工程竣工時，亦同。</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未達新臺幣</w:t>
      </w:r>
      <w:r w:rsidRPr="008C6749">
        <w:rPr>
          <w:rFonts w:ascii="Arial" w:eastAsia="標楷體" w:hAnsi="Arial" w:cs="Arial"/>
          <w:color w:val="000000" w:themeColor="text1"/>
          <w:sz w:val="28"/>
          <w:szCs w:val="28"/>
        </w:rPr>
        <w:t>2</w:t>
      </w:r>
      <w:r w:rsidRPr="008C6749">
        <w:rPr>
          <w:rFonts w:ascii="Arial" w:eastAsia="標楷體" w:hAnsi="標楷體" w:cs="Arial"/>
          <w:color w:val="000000" w:themeColor="text1"/>
          <w:sz w:val="28"/>
          <w:szCs w:val="28"/>
        </w:rPr>
        <w:t>千萬元之工程，廠商辦理品管業務人員（須取得結業證書）之設置約定如下：（由機關視個案特性於招標時載明，並依設置情形編列相關費用；未載明者無）</w:t>
      </w:r>
    </w:p>
    <w:p w:rsidR="00107428" w:rsidRPr="008C6749" w:rsidRDefault="00107428" w:rsidP="00E51F9D">
      <w:pPr>
        <w:tabs>
          <w:tab w:val="num" w:pos="1680"/>
        </w:tabs>
        <w:adjustRightInd w:val="0"/>
        <w:spacing w:line="400" w:lineRule="exact"/>
        <w:ind w:left="1080"/>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專職＿人。</w:t>
      </w:r>
    </w:p>
    <w:p w:rsidR="00107428" w:rsidRPr="008C6749" w:rsidRDefault="00107428" w:rsidP="00E51F9D">
      <w:pPr>
        <w:tabs>
          <w:tab w:val="num" w:pos="1680"/>
        </w:tabs>
        <w:adjustRightInd w:val="0"/>
        <w:spacing w:line="400" w:lineRule="exact"/>
        <w:ind w:left="1080"/>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非專職不可跨越標案＿人。</w:t>
      </w:r>
    </w:p>
    <w:p w:rsidR="00107428" w:rsidRPr="008C6749" w:rsidRDefault="00107428" w:rsidP="00E51F9D">
      <w:pPr>
        <w:tabs>
          <w:tab w:val="num" w:pos="1680"/>
        </w:tabs>
        <w:adjustRightInd w:val="0"/>
        <w:spacing w:line="400" w:lineRule="exact"/>
        <w:ind w:left="1080"/>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非專職可跨越標案＿人。</w:t>
      </w:r>
    </w:p>
    <w:p w:rsidR="00107428" w:rsidRPr="008C6749" w:rsidRDefault="00107428" w:rsidP="00E51F9D">
      <w:pPr>
        <w:numPr>
          <w:ilvl w:val="0"/>
          <w:numId w:val="4"/>
        </w:numPr>
        <w:tabs>
          <w:tab w:val="num" w:pos="1680"/>
        </w:tabs>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專任工程人員以外技師或建築師之設置約定</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不需設置；</w:t>
      </w: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需設置</w:t>
      </w:r>
      <w:r w:rsidRPr="008C6749">
        <w:rPr>
          <w:rFonts w:ascii="Arial" w:eastAsia="標楷體" w:hAnsi="Arial" w:cs="Arial"/>
          <w:color w:val="000000" w:themeColor="text1"/>
          <w:sz w:val="28"/>
          <w:szCs w:val="28"/>
        </w:rPr>
        <w:t>___</w:t>
      </w:r>
      <w:r w:rsidRPr="008C6749">
        <w:rPr>
          <w:rFonts w:ascii="Arial" w:eastAsia="標楷體" w:hAnsi="標楷體" w:cs="Arial"/>
          <w:color w:val="000000" w:themeColor="text1"/>
          <w:sz w:val="28"/>
          <w:szCs w:val="28"/>
        </w:rPr>
        <w:t>人（由機關視個案特性於招標時載明；未載明者，不需設置。如需設置者，所需費用應以人月方式編列）。</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如需設置者，技師或建築師應專職，不得跨越其他標案，且施工時應在工地執行職務。</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如需設置者，資格為：（由機關於招標時載明）</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如需設置者，工作範圍及職掌：（由機關於招標時載明，惟應有別於營造業法所定之專任工程人員）。</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品管人員工作重點</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依據工程契約、設計圖說、規範、相關技術法規及參考品質計畫製作綱要等，訂定品質計畫，據以推動實施。</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執行內部品質稽核，如稽核自主檢查表之檢查項目、檢查結果是否詳實記錄等。</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品管統計分析、矯正與預防措施之提出及追蹤改善。</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品質文件、紀錄之管理。</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其他提升工程品質事宜。</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品管人員有未實際於工地執行品管工作，或未能確實執行品管工作，或工程經施工品質查核為丙等，可歸責於品管人員者，由機關通知廠商於＿日內更換並調離工地。</w:t>
      </w:r>
    </w:p>
    <w:p w:rsidR="00107428" w:rsidRPr="008C6749" w:rsidRDefault="00107428" w:rsidP="00E51F9D">
      <w:pPr>
        <w:numPr>
          <w:ilvl w:val="1"/>
          <w:numId w:val="4"/>
        </w:numPr>
        <w:tabs>
          <w:tab w:val="clear" w:pos="992"/>
          <w:tab w:val="num" w:pos="1080"/>
          <w:tab w:val="num" w:pos="1680"/>
        </w:tabs>
        <w:adjustRightInd w:val="0"/>
        <w:spacing w:line="400" w:lineRule="exact"/>
        <w:ind w:left="1080" w:hanging="655"/>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公告金額以上且適用營造業法規定之工程，營造廠商專任工程人員工作重點如下：</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督察品管人員及現場施工人員，落實執行品質計畫，並填具督察紀錄表。</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依據營造業法第</w:t>
      </w:r>
      <w:r w:rsidRPr="008C6749">
        <w:rPr>
          <w:rFonts w:ascii="Arial" w:eastAsia="標楷體" w:hAnsi="Arial" w:cs="Arial"/>
          <w:color w:val="000000" w:themeColor="text1"/>
          <w:sz w:val="28"/>
          <w:szCs w:val="28"/>
        </w:rPr>
        <w:t>35</w:t>
      </w:r>
      <w:r w:rsidRPr="008C6749">
        <w:rPr>
          <w:rFonts w:ascii="Arial" w:eastAsia="標楷體" w:hAnsi="標楷體" w:cs="Arial"/>
          <w:color w:val="000000" w:themeColor="text1"/>
          <w:sz w:val="28"/>
          <w:szCs w:val="28"/>
        </w:rPr>
        <w:t>條規定，辦理相關工作，如督導按圖施工、解決施工技術問題；估驗、查驗工程時到場說明，並於工程估驗、查驗文件簽名或蓋章等。</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依據工程施工查核小組作業辦法規定於工程查核時，到場說明。</w:t>
      </w:r>
    </w:p>
    <w:p w:rsidR="00107428" w:rsidRPr="008C6749" w:rsidRDefault="00107428" w:rsidP="00E51F9D">
      <w:pPr>
        <w:numPr>
          <w:ilvl w:val="2"/>
          <w:numId w:val="4"/>
        </w:numPr>
        <w:tabs>
          <w:tab w:val="clear" w:pos="1571"/>
          <w:tab w:val="num" w:pos="1800"/>
        </w:tabs>
        <w:adjustRightInd w:val="0"/>
        <w:spacing w:line="400" w:lineRule="exact"/>
        <w:ind w:left="1800" w:hanging="949"/>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lastRenderedPageBreak/>
        <w:t>未依上開各款規定辦理之處理規定：（由機關於招標時載明）。</w:t>
      </w:r>
    </w:p>
    <w:p w:rsidR="00107428" w:rsidRPr="008C6749" w:rsidRDefault="00107428" w:rsidP="00E51F9D">
      <w:pPr>
        <w:numPr>
          <w:ilvl w:val="0"/>
          <w:numId w:val="4"/>
        </w:numPr>
        <w:tabs>
          <w:tab w:val="num" w:pos="1680"/>
        </w:tabs>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廠商其他應辦事項</w:t>
      </w:r>
    </w:p>
    <w:p w:rsidR="00107428" w:rsidRPr="008C6749" w:rsidRDefault="00107428" w:rsidP="00E51F9D">
      <w:pPr>
        <w:spacing w:line="400" w:lineRule="exact"/>
        <w:ind w:leftChars="180" w:left="718" w:hangingChars="102" w:hanging="28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廠商應於施工前及施工中定期召開施工講習會或檢討會，說明各項施工作業之規範規定、機具操作、人員管理、物料使用及相關注意事項。</w:t>
      </w:r>
    </w:p>
    <w:p w:rsidR="00107428" w:rsidRPr="008C6749" w:rsidRDefault="00107428" w:rsidP="00E51F9D">
      <w:pPr>
        <w:spacing w:line="400" w:lineRule="exact"/>
        <w:ind w:leftChars="180" w:left="718" w:hangingChars="102" w:hanging="286"/>
        <w:rPr>
          <w:rFonts w:ascii="Arial" w:eastAsia="標楷體" w:hAnsi="Arial" w:cs="Arial"/>
          <w:color w:val="000000" w:themeColor="text1"/>
          <w:sz w:val="28"/>
          <w:szCs w:val="28"/>
        </w:rPr>
      </w:pPr>
      <w:r w:rsidRPr="008C6749">
        <w:rPr>
          <w:rFonts w:ascii="Arial" w:eastAsia="標楷體" w:hAnsi="Arial" w:cs="Arial"/>
          <w:color w:val="000000" w:themeColor="text1"/>
          <w:sz w:val="28"/>
          <w:szCs w:val="28"/>
        </w:rPr>
        <w:t>□</w:t>
      </w:r>
      <w:r w:rsidRPr="008C6749">
        <w:rPr>
          <w:rFonts w:ascii="Arial" w:eastAsia="標楷體" w:hAnsi="標楷體" w:cs="Arial"/>
          <w:color w:val="000000" w:themeColor="text1"/>
          <w:sz w:val="28"/>
          <w:szCs w:val="28"/>
        </w:rPr>
        <w:t>於開工前將重要施工項目，於工地現場製作樣品。</w:t>
      </w:r>
    </w:p>
    <w:p w:rsidR="00107428" w:rsidRPr="008C6749" w:rsidRDefault="00107428" w:rsidP="00E51F9D">
      <w:pPr>
        <w:numPr>
          <w:ilvl w:val="0"/>
          <w:numId w:val="4"/>
        </w:numPr>
        <w:tabs>
          <w:tab w:val="num" w:pos="1680"/>
        </w:tabs>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懲罰性違約金</w:t>
      </w:r>
    </w:p>
    <w:p w:rsidR="00107428" w:rsidRPr="008C6749" w:rsidRDefault="00107428" w:rsidP="00E51F9D">
      <w:pPr>
        <w:numPr>
          <w:ilvl w:val="1"/>
          <w:numId w:val="4"/>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品管人員違反第</w:t>
      </w:r>
      <w:r w:rsidRPr="008C6749">
        <w:rPr>
          <w:rFonts w:ascii="Arial" w:eastAsia="標楷體" w:hAnsi="Arial" w:cs="Arial"/>
          <w:color w:val="000000" w:themeColor="text1"/>
          <w:sz w:val="28"/>
          <w:szCs w:val="28"/>
        </w:rPr>
        <w:t>3.2.4</w:t>
      </w:r>
      <w:r w:rsidRPr="008C6749">
        <w:rPr>
          <w:rFonts w:ascii="Arial" w:eastAsia="標楷體" w:hAnsi="標楷體" w:cs="Arial"/>
          <w:color w:val="000000" w:themeColor="text1"/>
          <w:sz w:val="28"/>
          <w:szCs w:val="28"/>
        </w:rPr>
        <w:t>點或專任工程人員以外技師或建築師違反第</w:t>
      </w:r>
      <w:r w:rsidRPr="008C6749">
        <w:rPr>
          <w:rFonts w:ascii="Arial" w:eastAsia="標楷體" w:hAnsi="Arial" w:cs="Arial"/>
          <w:color w:val="000000" w:themeColor="text1"/>
          <w:sz w:val="28"/>
          <w:szCs w:val="28"/>
        </w:rPr>
        <w:t>4.2</w:t>
      </w:r>
      <w:r w:rsidRPr="008C6749">
        <w:rPr>
          <w:rFonts w:ascii="Arial" w:eastAsia="標楷體" w:hAnsi="標楷體" w:cs="Arial"/>
          <w:color w:val="000000" w:themeColor="text1"/>
          <w:sz w:val="28"/>
          <w:szCs w:val="28"/>
        </w:rPr>
        <w:t>點不得兼職約定者，每日處以廠商懲罰性違約金新臺幣</w:t>
      </w:r>
      <w:r w:rsidRPr="008C6749">
        <w:rPr>
          <w:rFonts w:ascii="Arial" w:eastAsia="標楷體" w:hAnsi="Arial" w:cs="Arial"/>
          <w:color w:val="000000" w:themeColor="text1"/>
          <w:sz w:val="28"/>
          <w:szCs w:val="28"/>
        </w:rPr>
        <w:t>______</w:t>
      </w:r>
      <w:r w:rsidRPr="008C6749">
        <w:rPr>
          <w:rFonts w:ascii="Arial" w:eastAsia="標楷體" w:hAnsi="標楷體" w:cs="Arial"/>
          <w:color w:val="000000" w:themeColor="text1"/>
          <w:sz w:val="28"/>
          <w:szCs w:val="28"/>
        </w:rPr>
        <w:t>元（由機關於招標時載明；未載明者，為新臺幣</w:t>
      </w:r>
      <w:r w:rsidRPr="008C6749">
        <w:rPr>
          <w:rFonts w:ascii="Arial" w:eastAsia="標楷體" w:hAnsi="Arial" w:cs="Arial"/>
          <w:color w:val="000000" w:themeColor="text1"/>
          <w:sz w:val="28"/>
          <w:szCs w:val="28"/>
        </w:rPr>
        <w:t>2,500</w:t>
      </w:r>
      <w:r w:rsidRPr="008C6749">
        <w:rPr>
          <w:rFonts w:ascii="Arial" w:eastAsia="標楷體" w:hAnsi="標楷體" w:cs="Arial"/>
          <w:color w:val="000000" w:themeColor="text1"/>
          <w:sz w:val="28"/>
          <w:szCs w:val="28"/>
        </w:rPr>
        <w:t>元）。</w:t>
      </w:r>
    </w:p>
    <w:p w:rsidR="00107428" w:rsidRPr="008C6749" w:rsidRDefault="00107428" w:rsidP="00E51F9D">
      <w:pPr>
        <w:numPr>
          <w:ilvl w:val="1"/>
          <w:numId w:val="4"/>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其他：</w:t>
      </w:r>
      <w:r w:rsidRPr="008C6749">
        <w:rPr>
          <w:rFonts w:ascii="Arial" w:eastAsia="標楷體" w:hAnsi="Arial" w:cs="Arial"/>
          <w:color w:val="000000" w:themeColor="text1"/>
          <w:sz w:val="28"/>
          <w:szCs w:val="28"/>
        </w:rPr>
        <w:t>_______</w:t>
      </w:r>
      <w:r w:rsidRPr="008C6749">
        <w:rPr>
          <w:rFonts w:ascii="Arial" w:eastAsia="標楷體" w:hAnsi="標楷體" w:cs="Arial"/>
          <w:color w:val="000000" w:themeColor="text1"/>
          <w:sz w:val="28"/>
          <w:szCs w:val="28"/>
        </w:rPr>
        <w:t>（由機關於招標時載明；未載明者無）。</w:t>
      </w:r>
    </w:p>
    <w:p w:rsidR="00107428" w:rsidRPr="008C6749" w:rsidRDefault="00107428" w:rsidP="00E51F9D">
      <w:pPr>
        <w:numPr>
          <w:ilvl w:val="1"/>
          <w:numId w:val="4"/>
        </w:numPr>
        <w:adjustRightInd w:val="0"/>
        <w:spacing w:line="400" w:lineRule="exact"/>
        <w:textAlignment w:val="baseline"/>
        <w:rPr>
          <w:rFonts w:ascii="Arial" w:eastAsia="標楷體" w:hAnsi="Arial" w:cs="Arial"/>
          <w:color w:val="000000" w:themeColor="text1"/>
          <w:sz w:val="28"/>
          <w:szCs w:val="28"/>
        </w:rPr>
      </w:pPr>
      <w:r w:rsidRPr="008C6749">
        <w:rPr>
          <w:rFonts w:ascii="Arial" w:eastAsia="標楷體" w:hAnsi="標楷體" w:cs="Arial"/>
          <w:color w:val="000000" w:themeColor="text1"/>
          <w:sz w:val="28"/>
          <w:szCs w:val="28"/>
        </w:rPr>
        <w:t>上開懲罰性違約金之總額，一併納入第</w:t>
      </w:r>
      <w:r w:rsidRPr="008C6749">
        <w:rPr>
          <w:rFonts w:ascii="Arial" w:eastAsia="標楷體" w:hAnsi="Arial" w:cs="Arial"/>
          <w:color w:val="000000" w:themeColor="text1"/>
          <w:sz w:val="28"/>
          <w:szCs w:val="28"/>
        </w:rPr>
        <w:t>11</w:t>
      </w:r>
      <w:r w:rsidRPr="008C6749">
        <w:rPr>
          <w:rFonts w:ascii="Arial" w:eastAsia="標楷體" w:hAnsi="標楷體" w:cs="Arial"/>
          <w:color w:val="000000" w:themeColor="text1"/>
          <w:sz w:val="28"/>
          <w:szCs w:val="28"/>
        </w:rPr>
        <w:t>條第</w:t>
      </w:r>
      <w:r w:rsidRPr="008C6749">
        <w:rPr>
          <w:rFonts w:ascii="Arial" w:eastAsia="標楷體" w:hAnsi="Arial" w:cs="Arial"/>
          <w:color w:val="000000" w:themeColor="text1"/>
          <w:sz w:val="28"/>
          <w:szCs w:val="28"/>
        </w:rPr>
        <w:t>10</w:t>
      </w:r>
      <w:r w:rsidRPr="008C6749">
        <w:rPr>
          <w:rFonts w:ascii="Arial" w:eastAsia="標楷體" w:hAnsi="標楷體" w:cs="Arial"/>
          <w:color w:val="000000" w:themeColor="text1"/>
          <w:sz w:val="28"/>
          <w:szCs w:val="28"/>
        </w:rPr>
        <w:t>款所載上限計算。</w:t>
      </w:r>
    </w:p>
    <w:p w:rsidR="00A24474" w:rsidRPr="008C6749" w:rsidRDefault="00A24474" w:rsidP="00BF3B12">
      <w:pPr>
        <w:pStyle w:val="3"/>
        <w:spacing w:line="500" w:lineRule="exact"/>
        <w:rPr>
          <w:rFonts w:ascii="Arial" w:eastAsia="標楷體" w:hAnsi="Arial" w:cs="Arial"/>
          <w:color w:val="000000" w:themeColor="text1"/>
          <w:sz w:val="28"/>
          <w:szCs w:val="28"/>
        </w:rPr>
      </w:pPr>
    </w:p>
    <w:sectPr w:rsidR="00A24474" w:rsidRPr="008C6749" w:rsidSect="002E1807">
      <w:headerReference w:type="default" r:id="rId12"/>
      <w:footerReference w:type="default" r:id="rId13"/>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34" w:rsidRDefault="00A22C34" w:rsidP="00F82D0F">
      <w:r>
        <w:separator/>
      </w:r>
    </w:p>
  </w:endnote>
  <w:endnote w:type="continuationSeparator" w:id="0">
    <w:p w:rsidR="00A22C34" w:rsidRDefault="00A22C34" w:rsidP="00F8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1413"/>
      <w:docPartObj>
        <w:docPartGallery w:val="Page Numbers (Bottom of Page)"/>
        <w:docPartUnique/>
      </w:docPartObj>
    </w:sdtPr>
    <w:sdtEndPr/>
    <w:sdtContent>
      <w:p w:rsidR="002E1807" w:rsidRDefault="00A22C34">
        <w:pPr>
          <w:pStyle w:val="a8"/>
          <w:jc w:val="center"/>
        </w:pPr>
      </w:p>
    </w:sdtContent>
  </w:sdt>
  <w:p w:rsidR="002E1807" w:rsidRDefault="002E18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4667"/>
      <w:docPartObj>
        <w:docPartGallery w:val="Page Numbers (Bottom of Page)"/>
        <w:docPartUnique/>
      </w:docPartObj>
    </w:sdtPr>
    <w:sdtEndPr/>
    <w:sdtContent>
      <w:p w:rsidR="002E1807" w:rsidRDefault="00394209">
        <w:pPr>
          <w:pStyle w:val="a8"/>
          <w:jc w:val="center"/>
        </w:pPr>
        <w:r>
          <w:fldChar w:fldCharType="begin"/>
        </w:r>
        <w:r w:rsidR="002E1807">
          <w:instrText xml:space="preserve"> PAGE   \* MERGEFORMAT </w:instrText>
        </w:r>
        <w:r>
          <w:fldChar w:fldCharType="separate"/>
        </w:r>
        <w:r w:rsidR="00D6297A" w:rsidRPr="00D6297A">
          <w:rPr>
            <w:noProof/>
            <w:lang w:val="zh-TW"/>
          </w:rPr>
          <w:t>27</w:t>
        </w:r>
        <w:r>
          <w:rPr>
            <w:noProof/>
            <w:lang w:val="zh-TW"/>
          </w:rPr>
          <w:fldChar w:fldCharType="end"/>
        </w:r>
      </w:p>
    </w:sdtContent>
  </w:sdt>
  <w:p w:rsidR="002E1807" w:rsidRDefault="002E18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085"/>
      <w:docPartObj>
        <w:docPartGallery w:val="Page Numbers (Bottom of Page)"/>
        <w:docPartUnique/>
      </w:docPartObj>
    </w:sdtPr>
    <w:sdtEndPr/>
    <w:sdtContent>
      <w:p w:rsidR="002E1807" w:rsidRDefault="00394209">
        <w:pPr>
          <w:pStyle w:val="a8"/>
          <w:jc w:val="center"/>
        </w:pPr>
        <w:r>
          <w:fldChar w:fldCharType="begin"/>
        </w:r>
        <w:r w:rsidR="002E1807">
          <w:instrText xml:space="preserve"> PAGE   \* MERGEFORMAT </w:instrText>
        </w:r>
        <w:r>
          <w:fldChar w:fldCharType="separate"/>
        </w:r>
        <w:r w:rsidR="00D6297A" w:rsidRPr="00D6297A">
          <w:rPr>
            <w:noProof/>
            <w:lang w:val="zh-TW"/>
          </w:rPr>
          <w:t>84</w:t>
        </w:r>
        <w:r>
          <w:rPr>
            <w:noProof/>
            <w:lang w:val="zh-TW"/>
          </w:rPr>
          <w:fldChar w:fldCharType="end"/>
        </w:r>
      </w:p>
    </w:sdtContent>
  </w:sdt>
  <w:p w:rsidR="002E1807" w:rsidRDefault="002E18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34" w:rsidRDefault="00A22C34" w:rsidP="00F82D0F">
      <w:r>
        <w:separator/>
      </w:r>
    </w:p>
  </w:footnote>
  <w:footnote w:type="continuationSeparator" w:id="0">
    <w:p w:rsidR="00A22C34" w:rsidRDefault="00A22C34" w:rsidP="00F82D0F">
      <w:r>
        <w:continuationSeparator/>
      </w:r>
    </w:p>
  </w:footnote>
  <w:footnote w:id="1">
    <w:p w:rsidR="002E1807" w:rsidRDefault="002E1807">
      <w:pPr>
        <w:pStyle w:val="af1"/>
      </w:pPr>
      <w:r w:rsidRPr="00C918A6">
        <w:rPr>
          <w:rStyle w:val="af3"/>
        </w:rPr>
        <w:footnoteRef/>
      </w:r>
      <w:r w:rsidRPr="00C918A6">
        <w:rPr>
          <w:rFonts w:ascii="標楷體" w:eastAsia="標楷體" w:hAnsi="標楷體" w:cs="微軟正黑體" w:hint="eastAsia"/>
        </w:rPr>
        <w:t>本契約範本，包含附件，當事人均統一用「機關」及「廠商」之用語。日後個案契約可將名稱改為甲方（即機關）及乙方（即廠商）。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07" w:rsidRDefault="002E1807" w:rsidP="00B3655F">
    <w:pPr>
      <w:pStyle w:val="a6"/>
      <w:jc w:val="right"/>
    </w:pPr>
    <w:r>
      <w:rPr>
        <w:rFonts w:hint="eastAsia"/>
      </w:rPr>
      <w:t>201904</w:t>
    </w:r>
    <w:r w:rsidR="00BA7FF9">
      <w:rPr>
        <w:rFonts w:hint="eastAsia"/>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07" w:rsidRPr="00BA7FF9" w:rsidRDefault="00BA7FF9" w:rsidP="0012488C">
    <w:pPr>
      <w:pStyle w:val="a6"/>
      <w:jc w:val="right"/>
      <w:rPr>
        <w:rFonts w:ascii="Arial" w:hAnsi="Arial" w:cs="Arial"/>
        <w:sz w:val="24"/>
        <w:szCs w:val="24"/>
      </w:rPr>
    </w:pPr>
    <w:r>
      <w:rPr>
        <w:rFonts w:hint="eastAsia"/>
      </w:rPr>
      <w:t>20190412</w:t>
    </w:r>
    <w:r w:rsidR="002E1807" w:rsidRPr="00BA7FF9">
      <w:rPr>
        <w:rFonts w:ascii="Arial" w:eastAsia="標楷體"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855AF6"/>
    <w:multiLevelType w:val="hybridMultilevel"/>
    <w:tmpl w:val="DDDCBF5C"/>
    <w:lvl w:ilvl="0" w:tplc="A3B6EF28">
      <w:start w:val="1"/>
      <w:numFmt w:val="taiwaneseCountingThousand"/>
      <w:pStyle w:val="a"/>
      <w:lvlText w:val="%1、"/>
      <w:lvlJc w:val="left"/>
      <w:pPr>
        <w:ind w:left="720" w:hanging="720"/>
      </w:pPr>
      <w:rPr>
        <w:rFonts w:ascii="標楷體" w:eastAsia="標楷體" w:hAnsi="標楷體" w:cs="Times New Roman" w:hint="default"/>
        <w:sz w:val="30"/>
        <w:szCs w:val="3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3">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5">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5"/>
  </w:num>
  <w:num w:numId="3">
    <w:abstractNumId w:val="8"/>
  </w:num>
  <w:num w:numId="4">
    <w:abstractNumId w:val="14"/>
  </w:num>
  <w:num w:numId="5">
    <w:abstractNumId w:val="6"/>
  </w:num>
  <w:num w:numId="6">
    <w:abstractNumId w:val="11"/>
  </w:num>
  <w:num w:numId="7">
    <w:abstractNumId w:val="7"/>
  </w:num>
  <w:num w:numId="8">
    <w:abstractNumId w:val="13"/>
  </w:num>
  <w:num w:numId="9">
    <w:abstractNumId w:val="16"/>
  </w:num>
  <w:num w:numId="10">
    <w:abstractNumId w:val="1"/>
  </w:num>
  <w:num w:numId="11">
    <w:abstractNumId w:val="2"/>
  </w:num>
  <w:num w:numId="12">
    <w:abstractNumId w:val="9"/>
  </w:num>
  <w:num w:numId="13">
    <w:abstractNumId w:val="15"/>
  </w:num>
  <w:num w:numId="14">
    <w:abstractNumId w:val="12"/>
  </w:num>
  <w:num w:numId="15">
    <w:abstractNumId w:val="4"/>
  </w:num>
  <w:num w:numId="16">
    <w:abstractNumId w:val="3"/>
  </w:num>
  <w:num w:numId="17">
    <w:abstractNumId w:val="10"/>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1452"/>
    <w:rsid w:val="00006FFE"/>
    <w:rsid w:val="00012581"/>
    <w:rsid w:val="000520D3"/>
    <w:rsid w:val="00066DC3"/>
    <w:rsid w:val="0008281E"/>
    <w:rsid w:val="00082B60"/>
    <w:rsid w:val="0008565F"/>
    <w:rsid w:val="000A313F"/>
    <w:rsid w:val="000A5895"/>
    <w:rsid w:val="000B0B48"/>
    <w:rsid w:val="000B55DF"/>
    <w:rsid w:val="000C1A93"/>
    <w:rsid w:val="000C275B"/>
    <w:rsid w:val="000D565A"/>
    <w:rsid w:val="000E0616"/>
    <w:rsid w:val="000F4EBA"/>
    <w:rsid w:val="000F50FD"/>
    <w:rsid w:val="00105419"/>
    <w:rsid w:val="00107428"/>
    <w:rsid w:val="0012242F"/>
    <w:rsid w:val="0012488C"/>
    <w:rsid w:val="00125FC4"/>
    <w:rsid w:val="00133B30"/>
    <w:rsid w:val="00134A5B"/>
    <w:rsid w:val="00141D2D"/>
    <w:rsid w:val="00143618"/>
    <w:rsid w:val="00144CDE"/>
    <w:rsid w:val="00145558"/>
    <w:rsid w:val="00174929"/>
    <w:rsid w:val="00182917"/>
    <w:rsid w:val="00193A55"/>
    <w:rsid w:val="00195508"/>
    <w:rsid w:val="00196090"/>
    <w:rsid w:val="001A7429"/>
    <w:rsid w:val="001C2865"/>
    <w:rsid w:val="001C419E"/>
    <w:rsid w:val="001C6757"/>
    <w:rsid w:val="002003A5"/>
    <w:rsid w:val="002032AC"/>
    <w:rsid w:val="00213BEA"/>
    <w:rsid w:val="0021571A"/>
    <w:rsid w:val="002234B9"/>
    <w:rsid w:val="002305DC"/>
    <w:rsid w:val="002334F0"/>
    <w:rsid w:val="002407CE"/>
    <w:rsid w:val="00251528"/>
    <w:rsid w:val="002521CC"/>
    <w:rsid w:val="00292D6B"/>
    <w:rsid w:val="00292FF1"/>
    <w:rsid w:val="00293351"/>
    <w:rsid w:val="00295849"/>
    <w:rsid w:val="002A1180"/>
    <w:rsid w:val="002A56B6"/>
    <w:rsid w:val="002A67B5"/>
    <w:rsid w:val="002B5429"/>
    <w:rsid w:val="002C634F"/>
    <w:rsid w:val="002C7C2F"/>
    <w:rsid w:val="002E1807"/>
    <w:rsid w:val="002E231C"/>
    <w:rsid w:val="002E6517"/>
    <w:rsid w:val="002F7372"/>
    <w:rsid w:val="00302DE7"/>
    <w:rsid w:val="0030303A"/>
    <w:rsid w:val="003128C4"/>
    <w:rsid w:val="00320768"/>
    <w:rsid w:val="00323CC5"/>
    <w:rsid w:val="0032686D"/>
    <w:rsid w:val="00337CAF"/>
    <w:rsid w:val="00344B79"/>
    <w:rsid w:val="0035028F"/>
    <w:rsid w:val="0037040B"/>
    <w:rsid w:val="003750FA"/>
    <w:rsid w:val="00377A2F"/>
    <w:rsid w:val="003829C4"/>
    <w:rsid w:val="00386374"/>
    <w:rsid w:val="00394209"/>
    <w:rsid w:val="00394BAE"/>
    <w:rsid w:val="003954CF"/>
    <w:rsid w:val="003A5446"/>
    <w:rsid w:val="003B042B"/>
    <w:rsid w:val="003B50AD"/>
    <w:rsid w:val="003C07B7"/>
    <w:rsid w:val="003C1F64"/>
    <w:rsid w:val="003C27BD"/>
    <w:rsid w:val="003D12A0"/>
    <w:rsid w:val="00402B07"/>
    <w:rsid w:val="004032D1"/>
    <w:rsid w:val="0041252C"/>
    <w:rsid w:val="00417DE0"/>
    <w:rsid w:val="00425FC8"/>
    <w:rsid w:val="0043087F"/>
    <w:rsid w:val="004349E5"/>
    <w:rsid w:val="004474D3"/>
    <w:rsid w:val="00451C32"/>
    <w:rsid w:val="0046508B"/>
    <w:rsid w:val="00480831"/>
    <w:rsid w:val="00484553"/>
    <w:rsid w:val="00486ECB"/>
    <w:rsid w:val="004939A3"/>
    <w:rsid w:val="004A2FA2"/>
    <w:rsid w:val="004A474A"/>
    <w:rsid w:val="004B2123"/>
    <w:rsid w:val="004B4895"/>
    <w:rsid w:val="004C4229"/>
    <w:rsid w:val="004C4D7E"/>
    <w:rsid w:val="004D63FA"/>
    <w:rsid w:val="004D78A6"/>
    <w:rsid w:val="004E40D3"/>
    <w:rsid w:val="004E50CA"/>
    <w:rsid w:val="004E60DE"/>
    <w:rsid w:val="004F44A4"/>
    <w:rsid w:val="004F4AA1"/>
    <w:rsid w:val="004F7E2D"/>
    <w:rsid w:val="00513D01"/>
    <w:rsid w:val="00526E29"/>
    <w:rsid w:val="00533202"/>
    <w:rsid w:val="00533EF6"/>
    <w:rsid w:val="0054596C"/>
    <w:rsid w:val="00546421"/>
    <w:rsid w:val="00546700"/>
    <w:rsid w:val="005506A6"/>
    <w:rsid w:val="005563C2"/>
    <w:rsid w:val="00556FBC"/>
    <w:rsid w:val="005679F0"/>
    <w:rsid w:val="00570130"/>
    <w:rsid w:val="00581E9A"/>
    <w:rsid w:val="00582FC9"/>
    <w:rsid w:val="00586AE9"/>
    <w:rsid w:val="00590FC1"/>
    <w:rsid w:val="005A4A59"/>
    <w:rsid w:val="005C19FB"/>
    <w:rsid w:val="005C55EB"/>
    <w:rsid w:val="005E21B6"/>
    <w:rsid w:val="005E3265"/>
    <w:rsid w:val="005E3F72"/>
    <w:rsid w:val="00605E55"/>
    <w:rsid w:val="00612485"/>
    <w:rsid w:val="00614ED4"/>
    <w:rsid w:val="006237B6"/>
    <w:rsid w:val="006237E5"/>
    <w:rsid w:val="006265F6"/>
    <w:rsid w:val="00637568"/>
    <w:rsid w:val="00643D0F"/>
    <w:rsid w:val="00645CEE"/>
    <w:rsid w:val="006573DD"/>
    <w:rsid w:val="0067289E"/>
    <w:rsid w:val="0067439E"/>
    <w:rsid w:val="006745EF"/>
    <w:rsid w:val="00684265"/>
    <w:rsid w:val="006853E0"/>
    <w:rsid w:val="00690538"/>
    <w:rsid w:val="006A6FB1"/>
    <w:rsid w:val="006B0B3F"/>
    <w:rsid w:val="006B2432"/>
    <w:rsid w:val="006C093F"/>
    <w:rsid w:val="006C1AAD"/>
    <w:rsid w:val="006C4DA7"/>
    <w:rsid w:val="006D21F9"/>
    <w:rsid w:val="006E086E"/>
    <w:rsid w:val="006E6883"/>
    <w:rsid w:val="006F6F37"/>
    <w:rsid w:val="00700872"/>
    <w:rsid w:val="00701637"/>
    <w:rsid w:val="007059A8"/>
    <w:rsid w:val="00713695"/>
    <w:rsid w:val="00716B6F"/>
    <w:rsid w:val="007201FE"/>
    <w:rsid w:val="00726FAD"/>
    <w:rsid w:val="007371C2"/>
    <w:rsid w:val="00741079"/>
    <w:rsid w:val="007415CE"/>
    <w:rsid w:val="0075304F"/>
    <w:rsid w:val="00756463"/>
    <w:rsid w:val="00760850"/>
    <w:rsid w:val="00765A83"/>
    <w:rsid w:val="00771259"/>
    <w:rsid w:val="00773D28"/>
    <w:rsid w:val="00775686"/>
    <w:rsid w:val="00783900"/>
    <w:rsid w:val="00785760"/>
    <w:rsid w:val="007C1A1F"/>
    <w:rsid w:val="007C1C77"/>
    <w:rsid w:val="007C3E93"/>
    <w:rsid w:val="007D0014"/>
    <w:rsid w:val="007D2EC6"/>
    <w:rsid w:val="007D4EB6"/>
    <w:rsid w:val="007E531C"/>
    <w:rsid w:val="007E5F19"/>
    <w:rsid w:val="00800995"/>
    <w:rsid w:val="0080402E"/>
    <w:rsid w:val="00813D1E"/>
    <w:rsid w:val="00822FFD"/>
    <w:rsid w:val="00823D0B"/>
    <w:rsid w:val="00825686"/>
    <w:rsid w:val="00831FFB"/>
    <w:rsid w:val="008333DC"/>
    <w:rsid w:val="0083446A"/>
    <w:rsid w:val="00841246"/>
    <w:rsid w:val="00847C60"/>
    <w:rsid w:val="00847F9F"/>
    <w:rsid w:val="00862350"/>
    <w:rsid w:val="00874444"/>
    <w:rsid w:val="0089682F"/>
    <w:rsid w:val="008A7FED"/>
    <w:rsid w:val="008C0AEA"/>
    <w:rsid w:val="008C0C38"/>
    <w:rsid w:val="008C5DDD"/>
    <w:rsid w:val="008C6749"/>
    <w:rsid w:val="008F5652"/>
    <w:rsid w:val="008F622E"/>
    <w:rsid w:val="008F716E"/>
    <w:rsid w:val="00900758"/>
    <w:rsid w:val="00913A3D"/>
    <w:rsid w:val="00915A53"/>
    <w:rsid w:val="009213F1"/>
    <w:rsid w:val="0092227C"/>
    <w:rsid w:val="009233B6"/>
    <w:rsid w:val="00933A50"/>
    <w:rsid w:val="00937E94"/>
    <w:rsid w:val="009435AA"/>
    <w:rsid w:val="0095660E"/>
    <w:rsid w:val="009600CB"/>
    <w:rsid w:val="00961733"/>
    <w:rsid w:val="00971F9A"/>
    <w:rsid w:val="009755C9"/>
    <w:rsid w:val="00975C20"/>
    <w:rsid w:val="00980DF4"/>
    <w:rsid w:val="009902E3"/>
    <w:rsid w:val="00995D63"/>
    <w:rsid w:val="009B6BE4"/>
    <w:rsid w:val="009C2E8D"/>
    <w:rsid w:val="009C3015"/>
    <w:rsid w:val="009D02C9"/>
    <w:rsid w:val="009D366B"/>
    <w:rsid w:val="009D55D1"/>
    <w:rsid w:val="009E39EC"/>
    <w:rsid w:val="009F172A"/>
    <w:rsid w:val="009F2125"/>
    <w:rsid w:val="00A016FB"/>
    <w:rsid w:val="00A04561"/>
    <w:rsid w:val="00A0751C"/>
    <w:rsid w:val="00A07B5B"/>
    <w:rsid w:val="00A13711"/>
    <w:rsid w:val="00A149E5"/>
    <w:rsid w:val="00A14E38"/>
    <w:rsid w:val="00A158C6"/>
    <w:rsid w:val="00A22C34"/>
    <w:rsid w:val="00A24474"/>
    <w:rsid w:val="00A334A8"/>
    <w:rsid w:val="00A41E8C"/>
    <w:rsid w:val="00A431C4"/>
    <w:rsid w:val="00A55A37"/>
    <w:rsid w:val="00A565FB"/>
    <w:rsid w:val="00A6332C"/>
    <w:rsid w:val="00A65C2D"/>
    <w:rsid w:val="00A66CF3"/>
    <w:rsid w:val="00A74B3A"/>
    <w:rsid w:val="00A77C8F"/>
    <w:rsid w:val="00A83179"/>
    <w:rsid w:val="00A86367"/>
    <w:rsid w:val="00A86CFE"/>
    <w:rsid w:val="00A9264E"/>
    <w:rsid w:val="00A9632F"/>
    <w:rsid w:val="00AB11B6"/>
    <w:rsid w:val="00AB13D6"/>
    <w:rsid w:val="00AB2597"/>
    <w:rsid w:val="00AB6777"/>
    <w:rsid w:val="00AD5F2D"/>
    <w:rsid w:val="00AE1BA6"/>
    <w:rsid w:val="00AF74F6"/>
    <w:rsid w:val="00B02DA4"/>
    <w:rsid w:val="00B03BA3"/>
    <w:rsid w:val="00B05168"/>
    <w:rsid w:val="00B12770"/>
    <w:rsid w:val="00B144AE"/>
    <w:rsid w:val="00B23C66"/>
    <w:rsid w:val="00B25D3B"/>
    <w:rsid w:val="00B32E42"/>
    <w:rsid w:val="00B3655F"/>
    <w:rsid w:val="00B376A9"/>
    <w:rsid w:val="00B422CC"/>
    <w:rsid w:val="00B46205"/>
    <w:rsid w:val="00B513AC"/>
    <w:rsid w:val="00B56AB6"/>
    <w:rsid w:val="00B6383B"/>
    <w:rsid w:val="00B770C8"/>
    <w:rsid w:val="00B81D9F"/>
    <w:rsid w:val="00B851B0"/>
    <w:rsid w:val="00BA771F"/>
    <w:rsid w:val="00BA7FF9"/>
    <w:rsid w:val="00BB0031"/>
    <w:rsid w:val="00BB09D1"/>
    <w:rsid w:val="00BB7BC0"/>
    <w:rsid w:val="00BC1B75"/>
    <w:rsid w:val="00BC5EA3"/>
    <w:rsid w:val="00BD46BE"/>
    <w:rsid w:val="00BD6AC3"/>
    <w:rsid w:val="00BE5F70"/>
    <w:rsid w:val="00BF3B12"/>
    <w:rsid w:val="00BF6BA3"/>
    <w:rsid w:val="00BF70D5"/>
    <w:rsid w:val="00BF7F0B"/>
    <w:rsid w:val="00C05004"/>
    <w:rsid w:val="00C10EAC"/>
    <w:rsid w:val="00C12B59"/>
    <w:rsid w:val="00C30984"/>
    <w:rsid w:val="00C33E8E"/>
    <w:rsid w:val="00C44912"/>
    <w:rsid w:val="00C64AC5"/>
    <w:rsid w:val="00C71C48"/>
    <w:rsid w:val="00C80149"/>
    <w:rsid w:val="00C91452"/>
    <w:rsid w:val="00C918A6"/>
    <w:rsid w:val="00C93006"/>
    <w:rsid w:val="00C9681F"/>
    <w:rsid w:val="00C9688F"/>
    <w:rsid w:val="00CA224A"/>
    <w:rsid w:val="00CA6457"/>
    <w:rsid w:val="00CB238A"/>
    <w:rsid w:val="00CB3A87"/>
    <w:rsid w:val="00CE4415"/>
    <w:rsid w:val="00CE4F07"/>
    <w:rsid w:val="00CF39FC"/>
    <w:rsid w:val="00D17CE4"/>
    <w:rsid w:val="00D27ECC"/>
    <w:rsid w:val="00D311C7"/>
    <w:rsid w:val="00D508CF"/>
    <w:rsid w:val="00D6297A"/>
    <w:rsid w:val="00D665A5"/>
    <w:rsid w:val="00D732BA"/>
    <w:rsid w:val="00D90773"/>
    <w:rsid w:val="00DA7899"/>
    <w:rsid w:val="00DB5653"/>
    <w:rsid w:val="00DE152C"/>
    <w:rsid w:val="00DE2309"/>
    <w:rsid w:val="00DE5B1E"/>
    <w:rsid w:val="00DF3A72"/>
    <w:rsid w:val="00E04941"/>
    <w:rsid w:val="00E231FD"/>
    <w:rsid w:val="00E42B0E"/>
    <w:rsid w:val="00E4540E"/>
    <w:rsid w:val="00E458DA"/>
    <w:rsid w:val="00E51F9D"/>
    <w:rsid w:val="00E5557A"/>
    <w:rsid w:val="00E6196F"/>
    <w:rsid w:val="00E8095B"/>
    <w:rsid w:val="00E876DC"/>
    <w:rsid w:val="00E967FF"/>
    <w:rsid w:val="00EA30C5"/>
    <w:rsid w:val="00EA52D0"/>
    <w:rsid w:val="00EC0DB7"/>
    <w:rsid w:val="00EC0DF3"/>
    <w:rsid w:val="00EE1F25"/>
    <w:rsid w:val="00EE38EB"/>
    <w:rsid w:val="00F00AF7"/>
    <w:rsid w:val="00F1200D"/>
    <w:rsid w:val="00F17F73"/>
    <w:rsid w:val="00F2156F"/>
    <w:rsid w:val="00F23202"/>
    <w:rsid w:val="00F2594E"/>
    <w:rsid w:val="00F37369"/>
    <w:rsid w:val="00F40CF9"/>
    <w:rsid w:val="00F46202"/>
    <w:rsid w:val="00F52912"/>
    <w:rsid w:val="00F52C8B"/>
    <w:rsid w:val="00F53307"/>
    <w:rsid w:val="00F75284"/>
    <w:rsid w:val="00F82D0F"/>
    <w:rsid w:val="00F85955"/>
    <w:rsid w:val="00F8628B"/>
    <w:rsid w:val="00F8688C"/>
    <w:rsid w:val="00FA48DB"/>
    <w:rsid w:val="00FB3D47"/>
    <w:rsid w:val="00FB43FE"/>
    <w:rsid w:val="00FC3185"/>
    <w:rsid w:val="00FC5796"/>
    <w:rsid w:val="00FD2766"/>
    <w:rsid w:val="00FD5E85"/>
    <w:rsid w:val="00FD695F"/>
    <w:rsid w:val="00FE78B3"/>
    <w:rsid w:val="00FF4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一、"/>
    <w:qFormat/>
    <w:rsid w:val="00C91452"/>
    <w:pPr>
      <w:widowControl w:val="0"/>
      <w:jc w:val="both"/>
    </w:pPr>
    <w:rPr>
      <w:rFonts w:asciiTheme="minorHAnsi" w:eastAsiaTheme="minorEastAsia" w:hAnsiTheme="minorHAnsi" w:cstheme="minorBidi"/>
      <w:kern w:val="2"/>
      <w:sz w:val="24"/>
      <w:szCs w:val="22"/>
    </w:rPr>
  </w:style>
  <w:style w:type="paragraph" w:styleId="1">
    <w:name w:val="heading 1"/>
    <w:basedOn w:val="a0"/>
    <w:next w:val="a0"/>
    <w:link w:val="10"/>
    <w:qFormat/>
    <w:locked/>
    <w:rsid w:val="003750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semiHidden/>
    <w:unhideWhenUsed/>
    <w:qFormat/>
    <w:locked/>
    <w:rsid w:val="00F2156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semiHidden/>
    <w:unhideWhenUsed/>
    <w:qFormat/>
    <w:locked/>
    <w:rsid w:val="00BF3B1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事實)"/>
    <w:basedOn w:val="a0"/>
    <w:link w:val="a4"/>
    <w:qFormat/>
    <w:rsid w:val="00AE1BA6"/>
    <w:pPr>
      <w:numPr>
        <w:numId w:val="1"/>
      </w:numPr>
      <w:spacing w:beforeLines="50" w:afterLines="50" w:line="500" w:lineRule="exact"/>
    </w:pPr>
    <w:rPr>
      <w:rFonts w:ascii="Arial" w:eastAsia="標楷體" w:hAnsi="Arial" w:cs="Times New Roman"/>
      <w:b/>
      <w:sz w:val="30"/>
      <w:szCs w:val="20"/>
    </w:rPr>
  </w:style>
  <w:style w:type="character" w:customStyle="1" w:styleId="a4">
    <w:name w:val="一、(事實) 字元"/>
    <w:link w:val="a"/>
    <w:locked/>
    <w:rsid w:val="00AE1BA6"/>
    <w:rPr>
      <w:rFonts w:ascii="Arial" w:eastAsia="標楷體" w:hAnsi="Arial"/>
      <w:b/>
      <w:kern w:val="2"/>
      <w:sz w:val="30"/>
    </w:rPr>
  </w:style>
  <w:style w:type="paragraph" w:styleId="a5">
    <w:name w:val="List Paragraph"/>
    <w:basedOn w:val="a0"/>
    <w:uiPriority w:val="34"/>
    <w:qFormat/>
    <w:rsid w:val="00AE1BA6"/>
    <w:pPr>
      <w:spacing w:beforeLines="50" w:afterLines="50"/>
      <w:ind w:leftChars="200" w:left="480"/>
      <w:jc w:val="left"/>
    </w:pPr>
    <w:rPr>
      <w:rFonts w:ascii="Arial" w:eastAsia="新細明體" w:hAnsi="Arial" w:cs="Times New Roman"/>
      <w:b/>
      <w:sz w:val="18"/>
      <w:szCs w:val="24"/>
    </w:rPr>
  </w:style>
  <w:style w:type="paragraph" w:styleId="a6">
    <w:name w:val="header"/>
    <w:basedOn w:val="a0"/>
    <w:link w:val="a7"/>
    <w:uiPriority w:val="99"/>
    <w:unhideWhenUsed/>
    <w:rsid w:val="00F82D0F"/>
    <w:pPr>
      <w:tabs>
        <w:tab w:val="center" w:pos="4153"/>
        <w:tab w:val="right" w:pos="8306"/>
      </w:tabs>
      <w:snapToGrid w:val="0"/>
    </w:pPr>
    <w:rPr>
      <w:sz w:val="20"/>
      <w:szCs w:val="20"/>
    </w:rPr>
  </w:style>
  <w:style w:type="character" w:customStyle="1" w:styleId="a7">
    <w:name w:val="頁首 字元"/>
    <w:basedOn w:val="a1"/>
    <w:link w:val="a6"/>
    <w:uiPriority w:val="99"/>
    <w:rsid w:val="00F82D0F"/>
    <w:rPr>
      <w:rFonts w:asciiTheme="minorHAnsi" w:eastAsiaTheme="minorEastAsia" w:hAnsiTheme="minorHAnsi" w:cstheme="minorBidi"/>
      <w:kern w:val="2"/>
    </w:rPr>
  </w:style>
  <w:style w:type="paragraph" w:styleId="a8">
    <w:name w:val="footer"/>
    <w:basedOn w:val="a0"/>
    <w:link w:val="a9"/>
    <w:uiPriority w:val="99"/>
    <w:unhideWhenUsed/>
    <w:rsid w:val="00F82D0F"/>
    <w:pPr>
      <w:tabs>
        <w:tab w:val="center" w:pos="4153"/>
        <w:tab w:val="right" w:pos="8306"/>
      </w:tabs>
      <w:snapToGrid w:val="0"/>
    </w:pPr>
    <w:rPr>
      <w:sz w:val="20"/>
      <w:szCs w:val="20"/>
    </w:rPr>
  </w:style>
  <w:style w:type="character" w:customStyle="1" w:styleId="a9">
    <w:name w:val="頁尾 字元"/>
    <w:basedOn w:val="a1"/>
    <w:link w:val="a8"/>
    <w:uiPriority w:val="99"/>
    <w:rsid w:val="00F82D0F"/>
    <w:rPr>
      <w:rFonts w:asciiTheme="minorHAnsi" w:eastAsiaTheme="minorEastAsia" w:hAnsiTheme="minorHAnsi" w:cstheme="minorBidi"/>
      <w:kern w:val="2"/>
    </w:rPr>
  </w:style>
  <w:style w:type="paragraph" w:styleId="aa">
    <w:name w:val="Salutation"/>
    <w:basedOn w:val="a0"/>
    <w:next w:val="a0"/>
    <w:link w:val="ab"/>
    <w:uiPriority w:val="99"/>
    <w:unhideWhenUsed/>
    <w:rsid w:val="00C05004"/>
    <w:rPr>
      <w:rFonts w:ascii="Arial" w:eastAsia="標楷體" w:hAnsi="標楷體" w:cs="Arial"/>
      <w:sz w:val="28"/>
      <w:szCs w:val="28"/>
    </w:rPr>
  </w:style>
  <w:style w:type="character" w:customStyle="1" w:styleId="ab">
    <w:name w:val="問候 字元"/>
    <w:basedOn w:val="a1"/>
    <w:link w:val="aa"/>
    <w:uiPriority w:val="99"/>
    <w:rsid w:val="00C05004"/>
    <w:rPr>
      <w:rFonts w:ascii="Arial" w:eastAsia="標楷體" w:hAnsi="標楷體" w:cs="Arial"/>
      <w:kern w:val="2"/>
      <w:sz w:val="28"/>
      <w:szCs w:val="28"/>
    </w:rPr>
  </w:style>
  <w:style w:type="paragraph" w:styleId="ac">
    <w:name w:val="Closing"/>
    <w:basedOn w:val="a0"/>
    <w:link w:val="ad"/>
    <w:uiPriority w:val="99"/>
    <w:unhideWhenUsed/>
    <w:rsid w:val="00C05004"/>
    <w:pPr>
      <w:ind w:leftChars="1800" w:left="100"/>
    </w:pPr>
    <w:rPr>
      <w:rFonts w:ascii="Arial" w:eastAsia="標楷體" w:hAnsi="標楷體" w:cs="Arial"/>
      <w:sz w:val="28"/>
      <w:szCs w:val="28"/>
    </w:rPr>
  </w:style>
  <w:style w:type="character" w:customStyle="1" w:styleId="ad">
    <w:name w:val="結語 字元"/>
    <w:basedOn w:val="a1"/>
    <w:link w:val="ac"/>
    <w:uiPriority w:val="99"/>
    <w:rsid w:val="00C05004"/>
    <w:rPr>
      <w:rFonts w:ascii="Arial" w:eastAsia="標楷體" w:hAnsi="標楷體" w:cs="Arial"/>
      <w:kern w:val="2"/>
      <w:sz w:val="28"/>
      <w:szCs w:val="28"/>
    </w:rPr>
  </w:style>
  <w:style w:type="character" w:customStyle="1" w:styleId="10">
    <w:name w:val="標題 1 字元"/>
    <w:basedOn w:val="a1"/>
    <w:link w:val="1"/>
    <w:rsid w:val="003750FA"/>
    <w:rPr>
      <w:rFonts w:asciiTheme="majorHAnsi" w:eastAsiaTheme="majorEastAsia" w:hAnsiTheme="majorHAnsi" w:cstheme="majorBidi"/>
      <w:b/>
      <w:bCs/>
      <w:kern w:val="52"/>
      <w:sz w:val="52"/>
      <w:szCs w:val="52"/>
    </w:rPr>
  </w:style>
  <w:style w:type="paragraph" w:styleId="11">
    <w:name w:val="toc 1"/>
    <w:basedOn w:val="a0"/>
    <w:next w:val="a0"/>
    <w:autoRedefine/>
    <w:uiPriority w:val="39"/>
    <w:unhideWhenUsed/>
    <w:rsid w:val="00302DE7"/>
  </w:style>
  <w:style w:type="character" w:styleId="ae">
    <w:name w:val="Hyperlink"/>
    <w:basedOn w:val="a1"/>
    <w:uiPriority w:val="99"/>
    <w:unhideWhenUsed/>
    <w:rsid w:val="00302DE7"/>
    <w:rPr>
      <w:color w:val="0000FF" w:themeColor="hyperlink"/>
      <w:u w:val="single"/>
    </w:rPr>
  </w:style>
  <w:style w:type="character" w:customStyle="1" w:styleId="30">
    <w:name w:val="標題 3 字元"/>
    <w:basedOn w:val="a1"/>
    <w:link w:val="3"/>
    <w:semiHidden/>
    <w:rsid w:val="00BF3B12"/>
    <w:rPr>
      <w:rFonts w:asciiTheme="majorHAnsi" w:eastAsiaTheme="majorEastAsia" w:hAnsiTheme="majorHAnsi" w:cstheme="majorBidi"/>
      <w:b/>
      <w:bCs/>
      <w:kern w:val="2"/>
      <w:sz w:val="36"/>
      <w:szCs w:val="36"/>
    </w:rPr>
  </w:style>
  <w:style w:type="character" w:customStyle="1" w:styleId="20">
    <w:name w:val="標題 2 字元"/>
    <w:basedOn w:val="a1"/>
    <w:link w:val="2"/>
    <w:semiHidden/>
    <w:rsid w:val="00F2156F"/>
    <w:rPr>
      <w:rFonts w:asciiTheme="majorHAnsi" w:eastAsiaTheme="majorEastAsia" w:hAnsiTheme="majorHAnsi" w:cstheme="majorBidi"/>
      <w:b/>
      <w:bCs/>
      <w:kern w:val="2"/>
      <w:sz w:val="48"/>
      <w:szCs w:val="48"/>
    </w:rPr>
  </w:style>
  <w:style w:type="paragraph" w:styleId="31">
    <w:name w:val="toc 3"/>
    <w:basedOn w:val="a0"/>
    <w:next w:val="a0"/>
    <w:autoRedefine/>
    <w:uiPriority w:val="39"/>
    <w:unhideWhenUsed/>
    <w:rsid w:val="00F2156F"/>
    <w:pPr>
      <w:ind w:leftChars="400" w:left="960"/>
    </w:pPr>
  </w:style>
  <w:style w:type="paragraph" w:styleId="af">
    <w:name w:val="Balloon Text"/>
    <w:basedOn w:val="a0"/>
    <w:link w:val="af0"/>
    <w:uiPriority w:val="99"/>
    <w:semiHidden/>
    <w:unhideWhenUsed/>
    <w:rsid w:val="00FD2766"/>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FD2766"/>
    <w:rPr>
      <w:rFonts w:asciiTheme="majorHAnsi" w:eastAsiaTheme="majorEastAsia" w:hAnsiTheme="majorHAnsi" w:cstheme="majorBidi"/>
      <w:kern w:val="2"/>
      <w:sz w:val="18"/>
      <w:szCs w:val="18"/>
    </w:rPr>
  </w:style>
  <w:style w:type="paragraph" w:styleId="af1">
    <w:name w:val="footnote text"/>
    <w:basedOn w:val="a0"/>
    <w:link w:val="af2"/>
    <w:uiPriority w:val="99"/>
    <w:semiHidden/>
    <w:unhideWhenUsed/>
    <w:rsid w:val="002C634F"/>
    <w:pPr>
      <w:snapToGrid w:val="0"/>
      <w:jc w:val="left"/>
    </w:pPr>
    <w:rPr>
      <w:sz w:val="20"/>
      <w:szCs w:val="20"/>
    </w:rPr>
  </w:style>
  <w:style w:type="character" w:customStyle="1" w:styleId="af2">
    <w:name w:val="註腳文字 字元"/>
    <w:basedOn w:val="a1"/>
    <w:link w:val="af1"/>
    <w:uiPriority w:val="99"/>
    <w:semiHidden/>
    <w:rsid w:val="002C634F"/>
    <w:rPr>
      <w:rFonts w:asciiTheme="minorHAnsi" w:eastAsiaTheme="minorEastAsia" w:hAnsiTheme="minorHAnsi" w:cstheme="minorBidi"/>
      <w:kern w:val="2"/>
    </w:rPr>
  </w:style>
  <w:style w:type="character" w:styleId="af3">
    <w:name w:val="footnote reference"/>
    <w:basedOn w:val="a1"/>
    <w:uiPriority w:val="99"/>
    <w:semiHidden/>
    <w:unhideWhenUsed/>
    <w:rsid w:val="002C63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一、"/>
    <w:qFormat/>
    <w:rsid w:val="00C91452"/>
    <w:pPr>
      <w:widowControl w:val="0"/>
      <w:jc w:val="both"/>
    </w:pPr>
    <w:rPr>
      <w:rFonts w:asciiTheme="minorHAnsi" w:eastAsiaTheme="minorEastAsia" w:hAnsiTheme="minorHAnsi" w:cstheme="minorBidi"/>
      <w:kern w:val="2"/>
      <w:sz w:val="24"/>
      <w:szCs w:val="22"/>
    </w:rPr>
  </w:style>
  <w:style w:type="paragraph" w:styleId="1">
    <w:name w:val="heading 1"/>
    <w:basedOn w:val="a0"/>
    <w:next w:val="a0"/>
    <w:link w:val="10"/>
    <w:qFormat/>
    <w:locked/>
    <w:rsid w:val="003750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semiHidden/>
    <w:unhideWhenUsed/>
    <w:qFormat/>
    <w:locked/>
    <w:rsid w:val="00F2156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semiHidden/>
    <w:unhideWhenUsed/>
    <w:qFormat/>
    <w:locked/>
    <w:rsid w:val="00BF3B1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事實)"/>
    <w:basedOn w:val="a0"/>
    <w:link w:val="a4"/>
    <w:qFormat/>
    <w:rsid w:val="00AE1BA6"/>
    <w:pPr>
      <w:numPr>
        <w:numId w:val="1"/>
      </w:numPr>
      <w:spacing w:beforeLines="50" w:afterLines="50" w:line="500" w:lineRule="exact"/>
    </w:pPr>
    <w:rPr>
      <w:rFonts w:ascii="Arial" w:eastAsia="標楷體" w:hAnsi="Arial" w:cs="Times New Roman"/>
      <w:b/>
      <w:sz w:val="30"/>
      <w:szCs w:val="20"/>
    </w:rPr>
  </w:style>
  <w:style w:type="character" w:customStyle="1" w:styleId="a4">
    <w:name w:val="一、(事實) 字元"/>
    <w:link w:val="a"/>
    <w:locked/>
    <w:rsid w:val="00AE1BA6"/>
    <w:rPr>
      <w:rFonts w:ascii="Arial" w:eastAsia="標楷體" w:hAnsi="Arial"/>
      <w:b/>
      <w:kern w:val="2"/>
      <w:sz w:val="30"/>
    </w:rPr>
  </w:style>
  <w:style w:type="paragraph" w:styleId="a5">
    <w:name w:val="List Paragraph"/>
    <w:basedOn w:val="a0"/>
    <w:uiPriority w:val="34"/>
    <w:qFormat/>
    <w:rsid w:val="00AE1BA6"/>
    <w:pPr>
      <w:spacing w:beforeLines="50" w:afterLines="50"/>
      <w:ind w:leftChars="200" w:left="480"/>
      <w:jc w:val="left"/>
    </w:pPr>
    <w:rPr>
      <w:rFonts w:ascii="Arial" w:eastAsia="新細明體" w:hAnsi="Arial" w:cs="Times New Roman"/>
      <w:b/>
      <w:sz w:val="18"/>
      <w:szCs w:val="24"/>
    </w:rPr>
  </w:style>
  <w:style w:type="paragraph" w:styleId="a6">
    <w:name w:val="header"/>
    <w:basedOn w:val="a0"/>
    <w:link w:val="a7"/>
    <w:uiPriority w:val="99"/>
    <w:unhideWhenUsed/>
    <w:rsid w:val="00F82D0F"/>
    <w:pPr>
      <w:tabs>
        <w:tab w:val="center" w:pos="4153"/>
        <w:tab w:val="right" w:pos="8306"/>
      </w:tabs>
      <w:snapToGrid w:val="0"/>
    </w:pPr>
    <w:rPr>
      <w:sz w:val="20"/>
      <w:szCs w:val="20"/>
    </w:rPr>
  </w:style>
  <w:style w:type="character" w:customStyle="1" w:styleId="a7">
    <w:name w:val="頁首 字元"/>
    <w:basedOn w:val="a1"/>
    <w:link w:val="a6"/>
    <w:uiPriority w:val="99"/>
    <w:rsid w:val="00F82D0F"/>
    <w:rPr>
      <w:rFonts w:asciiTheme="minorHAnsi" w:eastAsiaTheme="minorEastAsia" w:hAnsiTheme="minorHAnsi" w:cstheme="minorBidi"/>
      <w:kern w:val="2"/>
    </w:rPr>
  </w:style>
  <w:style w:type="paragraph" w:styleId="a8">
    <w:name w:val="footer"/>
    <w:basedOn w:val="a0"/>
    <w:link w:val="a9"/>
    <w:uiPriority w:val="99"/>
    <w:unhideWhenUsed/>
    <w:rsid w:val="00F82D0F"/>
    <w:pPr>
      <w:tabs>
        <w:tab w:val="center" w:pos="4153"/>
        <w:tab w:val="right" w:pos="8306"/>
      </w:tabs>
      <w:snapToGrid w:val="0"/>
    </w:pPr>
    <w:rPr>
      <w:sz w:val="20"/>
      <w:szCs w:val="20"/>
    </w:rPr>
  </w:style>
  <w:style w:type="character" w:customStyle="1" w:styleId="a9">
    <w:name w:val="頁尾 字元"/>
    <w:basedOn w:val="a1"/>
    <w:link w:val="a8"/>
    <w:uiPriority w:val="99"/>
    <w:rsid w:val="00F82D0F"/>
    <w:rPr>
      <w:rFonts w:asciiTheme="minorHAnsi" w:eastAsiaTheme="minorEastAsia" w:hAnsiTheme="minorHAnsi" w:cstheme="minorBidi"/>
      <w:kern w:val="2"/>
    </w:rPr>
  </w:style>
  <w:style w:type="paragraph" w:styleId="aa">
    <w:name w:val="Salutation"/>
    <w:basedOn w:val="a0"/>
    <w:next w:val="a0"/>
    <w:link w:val="ab"/>
    <w:uiPriority w:val="99"/>
    <w:unhideWhenUsed/>
    <w:rsid w:val="00C05004"/>
    <w:rPr>
      <w:rFonts w:ascii="Arial" w:eastAsia="標楷體" w:hAnsi="標楷體" w:cs="Arial"/>
      <w:sz w:val="28"/>
      <w:szCs w:val="28"/>
    </w:rPr>
  </w:style>
  <w:style w:type="character" w:customStyle="1" w:styleId="ab">
    <w:name w:val="問候 字元"/>
    <w:basedOn w:val="a1"/>
    <w:link w:val="aa"/>
    <w:uiPriority w:val="99"/>
    <w:rsid w:val="00C05004"/>
    <w:rPr>
      <w:rFonts w:ascii="Arial" w:eastAsia="標楷體" w:hAnsi="標楷體" w:cs="Arial"/>
      <w:kern w:val="2"/>
      <w:sz w:val="28"/>
      <w:szCs w:val="28"/>
    </w:rPr>
  </w:style>
  <w:style w:type="paragraph" w:styleId="ac">
    <w:name w:val="Closing"/>
    <w:basedOn w:val="a0"/>
    <w:link w:val="ad"/>
    <w:uiPriority w:val="99"/>
    <w:unhideWhenUsed/>
    <w:rsid w:val="00C05004"/>
    <w:pPr>
      <w:ind w:leftChars="1800" w:left="100"/>
    </w:pPr>
    <w:rPr>
      <w:rFonts w:ascii="Arial" w:eastAsia="標楷體" w:hAnsi="標楷體" w:cs="Arial"/>
      <w:sz w:val="28"/>
      <w:szCs w:val="28"/>
    </w:rPr>
  </w:style>
  <w:style w:type="character" w:customStyle="1" w:styleId="ad">
    <w:name w:val="結語 字元"/>
    <w:basedOn w:val="a1"/>
    <w:link w:val="ac"/>
    <w:uiPriority w:val="99"/>
    <w:rsid w:val="00C05004"/>
    <w:rPr>
      <w:rFonts w:ascii="Arial" w:eastAsia="標楷體" w:hAnsi="標楷體" w:cs="Arial"/>
      <w:kern w:val="2"/>
      <w:sz w:val="28"/>
      <w:szCs w:val="28"/>
    </w:rPr>
  </w:style>
  <w:style w:type="character" w:customStyle="1" w:styleId="10">
    <w:name w:val="標題 1 字元"/>
    <w:basedOn w:val="a1"/>
    <w:link w:val="1"/>
    <w:rsid w:val="003750FA"/>
    <w:rPr>
      <w:rFonts w:asciiTheme="majorHAnsi" w:eastAsiaTheme="majorEastAsia" w:hAnsiTheme="majorHAnsi" w:cstheme="majorBidi"/>
      <w:b/>
      <w:bCs/>
      <w:kern w:val="52"/>
      <w:sz w:val="52"/>
      <w:szCs w:val="52"/>
    </w:rPr>
  </w:style>
  <w:style w:type="paragraph" w:styleId="11">
    <w:name w:val="toc 1"/>
    <w:basedOn w:val="a0"/>
    <w:next w:val="a0"/>
    <w:autoRedefine/>
    <w:uiPriority w:val="39"/>
    <w:unhideWhenUsed/>
    <w:rsid w:val="00302DE7"/>
  </w:style>
  <w:style w:type="character" w:styleId="ae">
    <w:name w:val="Hyperlink"/>
    <w:basedOn w:val="a1"/>
    <w:uiPriority w:val="99"/>
    <w:unhideWhenUsed/>
    <w:rsid w:val="00302DE7"/>
    <w:rPr>
      <w:color w:val="0000FF" w:themeColor="hyperlink"/>
      <w:u w:val="single"/>
    </w:rPr>
  </w:style>
  <w:style w:type="character" w:customStyle="1" w:styleId="30">
    <w:name w:val="標題 3 字元"/>
    <w:basedOn w:val="a1"/>
    <w:link w:val="3"/>
    <w:semiHidden/>
    <w:rsid w:val="00BF3B12"/>
    <w:rPr>
      <w:rFonts w:asciiTheme="majorHAnsi" w:eastAsiaTheme="majorEastAsia" w:hAnsiTheme="majorHAnsi" w:cstheme="majorBidi"/>
      <w:b/>
      <w:bCs/>
      <w:kern w:val="2"/>
      <w:sz w:val="36"/>
      <w:szCs w:val="36"/>
    </w:rPr>
  </w:style>
  <w:style w:type="character" w:customStyle="1" w:styleId="20">
    <w:name w:val="標題 2 字元"/>
    <w:basedOn w:val="a1"/>
    <w:link w:val="2"/>
    <w:semiHidden/>
    <w:rsid w:val="00F2156F"/>
    <w:rPr>
      <w:rFonts w:asciiTheme="majorHAnsi" w:eastAsiaTheme="majorEastAsia" w:hAnsiTheme="majorHAnsi" w:cstheme="majorBidi"/>
      <w:b/>
      <w:bCs/>
      <w:kern w:val="2"/>
      <w:sz w:val="48"/>
      <w:szCs w:val="48"/>
    </w:rPr>
  </w:style>
  <w:style w:type="paragraph" w:styleId="31">
    <w:name w:val="toc 3"/>
    <w:basedOn w:val="a0"/>
    <w:next w:val="a0"/>
    <w:autoRedefine/>
    <w:uiPriority w:val="39"/>
    <w:unhideWhenUsed/>
    <w:rsid w:val="00F2156F"/>
    <w:pPr>
      <w:ind w:leftChars="400" w:left="960"/>
    </w:pPr>
  </w:style>
  <w:style w:type="paragraph" w:styleId="af">
    <w:name w:val="Balloon Text"/>
    <w:basedOn w:val="a0"/>
    <w:link w:val="af0"/>
    <w:uiPriority w:val="99"/>
    <w:semiHidden/>
    <w:unhideWhenUsed/>
    <w:rsid w:val="00FD2766"/>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FD2766"/>
    <w:rPr>
      <w:rFonts w:asciiTheme="majorHAnsi" w:eastAsiaTheme="majorEastAsia" w:hAnsiTheme="majorHAnsi" w:cstheme="majorBidi"/>
      <w:kern w:val="2"/>
      <w:sz w:val="18"/>
      <w:szCs w:val="18"/>
    </w:rPr>
  </w:style>
  <w:style w:type="paragraph" w:styleId="af1">
    <w:name w:val="footnote text"/>
    <w:basedOn w:val="a0"/>
    <w:link w:val="af2"/>
    <w:uiPriority w:val="99"/>
    <w:semiHidden/>
    <w:unhideWhenUsed/>
    <w:rsid w:val="002C634F"/>
    <w:pPr>
      <w:snapToGrid w:val="0"/>
      <w:jc w:val="left"/>
    </w:pPr>
    <w:rPr>
      <w:sz w:val="20"/>
      <w:szCs w:val="20"/>
    </w:rPr>
  </w:style>
  <w:style w:type="character" w:customStyle="1" w:styleId="af2">
    <w:name w:val="註腳文字 字元"/>
    <w:basedOn w:val="a1"/>
    <w:link w:val="af1"/>
    <w:uiPriority w:val="99"/>
    <w:semiHidden/>
    <w:rsid w:val="002C634F"/>
    <w:rPr>
      <w:rFonts w:asciiTheme="minorHAnsi" w:eastAsiaTheme="minorEastAsia" w:hAnsiTheme="minorHAnsi" w:cstheme="minorBidi"/>
      <w:kern w:val="2"/>
    </w:rPr>
  </w:style>
  <w:style w:type="character" w:styleId="af3">
    <w:name w:val="footnote reference"/>
    <w:basedOn w:val="a1"/>
    <w:uiPriority w:val="99"/>
    <w:semiHidden/>
    <w:unhideWhenUsed/>
    <w:rsid w:val="002C63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B63EE-790E-4ADE-BE7E-C613BAAF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8404</Words>
  <Characters>47904</Characters>
  <Application>Microsoft Office Word</Application>
  <DocSecurity>0</DocSecurity>
  <Lines>399</Lines>
  <Paragraphs>112</Paragraphs>
  <ScaleCrop>false</ScaleCrop>
  <Company/>
  <LinksUpToDate>false</LinksUpToDate>
  <CharactersWithSpaces>56196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朱雅蘭律師(建業高所)</dc:creator>
  <cp:lastModifiedBy>朱雅蘭律師(建業高所)</cp:lastModifiedBy>
  <cp:revision>7</cp:revision>
  <cp:lastPrinted>2019-04-12T06:40:00Z</cp:lastPrinted>
  <dcterms:created xsi:type="dcterms:W3CDTF">2019-04-11T05:43:00Z</dcterms:created>
  <dcterms:modified xsi:type="dcterms:W3CDTF">2019-04-12T08:15:00Z</dcterms:modified>
</cp:coreProperties>
</file>